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FA6AB" w14:textId="68892974" w:rsidR="00396A0A" w:rsidRDefault="00396A0A" w:rsidP="00396A0A">
      <w:pPr>
        <w:rPr>
          <w:rFonts w:ascii="Arial" w:hAnsi="Arial" w:cs="Arial"/>
          <w:i/>
          <w:iCs/>
          <w:color w:val="4D4E53"/>
          <w:sz w:val="16"/>
          <w:szCs w:val="16"/>
          <w:lang w:val="nl-NL"/>
        </w:rPr>
      </w:pPr>
      <w:r w:rsidRPr="00396A0A">
        <w:rPr>
          <w:rFonts w:ascii="Arial" w:hAnsi="Arial" w:cs="Arial"/>
          <w:i/>
          <w:iCs/>
          <w:color w:val="4D4E53"/>
          <w:sz w:val="16"/>
          <w:szCs w:val="16"/>
          <w:lang w:val="nl-NL"/>
        </w:rPr>
        <w:t>Deze bestekomschrijving vervangt alle voorgaande uitgaven. Eternit nv houdt zich het recht voor dit informatieblad te wijzigen zonder voorafgaande kennisgeving. De lezer dient er zich van te vergewissen steeds de meest recente versie te raadplegen (zie publicatiedatum in footer).</w:t>
      </w:r>
    </w:p>
    <w:p w14:paraId="3AD79677" w14:textId="2FE62149" w:rsidR="00485BC4" w:rsidRPr="009609E2" w:rsidRDefault="00D37A45" w:rsidP="00485BC4">
      <w:pPr>
        <w:pStyle w:val="Heading1"/>
        <w:rPr>
          <w:lang w:val="nl-NL"/>
        </w:rPr>
      </w:pPr>
      <w:r>
        <w:rPr>
          <w:rStyle w:val="Heading1Char"/>
          <w:lang w:val="nl-NL"/>
        </w:rPr>
        <w:t>Bouwplaat</w:t>
      </w:r>
      <w:r w:rsidR="009609E2" w:rsidRPr="00CA7BCE">
        <w:rPr>
          <w:rStyle w:val="Heading1Char"/>
          <w:lang w:val="nl-NL"/>
        </w:rPr>
        <w:t xml:space="preserve"> uit vezelcement</w:t>
      </w:r>
      <w:r w:rsidR="009609E2" w:rsidRPr="009609E2">
        <w:rPr>
          <w:lang w:val="nl-NL"/>
        </w:rPr>
        <w:t xml:space="preserve"> – </w:t>
      </w:r>
      <w:r w:rsidR="009609E2" w:rsidRPr="00CA7BCE">
        <w:rPr>
          <w:lang w:val="nl-NL"/>
        </w:rPr>
        <w:t>ETER-B</w:t>
      </w:r>
      <w:r>
        <w:rPr>
          <w:lang w:val="nl-NL"/>
        </w:rPr>
        <w:t>OARD</w:t>
      </w:r>
      <w:r w:rsidR="009609E2" w:rsidRPr="00CA7BCE">
        <w:rPr>
          <w:lang w:val="nl-NL"/>
        </w:rPr>
        <w:t xml:space="preserve"> HD</w:t>
      </w:r>
    </w:p>
    <w:p w14:paraId="41326353" w14:textId="33C09656" w:rsidR="003340C5" w:rsidRPr="00EB3D1A" w:rsidRDefault="00553EB6" w:rsidP="002E6EB5">
      <w:pPr>
        <w:pStyle w:val="Heading1"/>
        <w:rPr>
          <w:rStyle w:val="Heading1Char"/>
          <w:b/>
          <w:lang w:val="nl-NL"/>
        </w:rPr>
      </w:pPr>
      <w:r>
        <w:rPr>
          <w:rFonts w:ascii="Arial" w:eastAsiaTheme="minorHAnsi" w:hAnsi="Arial" w:cs="Arial"/>
          <w:color w:val="596275"/>
          <w:sz w:val="20"/>
          <w:szCs w:val="20"/>
          <w:lang w:val="nl-NL"/>
        </w:rPr>
        <w:t>Materiaal</w:t>
      </w:r>
    </w:p>
    <w:p w14:paraId="154539F0" w14:textId="77777777" w:rsidR="002E6EB5" w:rsidRDefault="002E6EB5" w:rsidP="008B2675">
      <w:pPr>
        <w:rPr>
          <w:rFonts w:asciiTheme="majorHAnsi" w:hAnsiTheme="majorHAnsi" w:cstheme="majorHAnsi"/>
          <w:color w:val="596275" w:themeColor="text2"/>
          <w:sz w:val="18"/>
          <w:lang w:val="nl-BE"/>
        </w:rPr>
      </w:pPr>
    </w:p>
    <w:p w14:paraId="4E7D6CD1" w14:textId="652D97B1" w:rsidR="00401580" w:rsidRPr="00401580" w:rsidRDefault="00401580" w:rsidP="00401580">
      <w:pPr>
        <w:rPr>
          <w:rFonts w:asciiTheme="majorHAnsi" w:hAnsiTheme="majorHAnsi" w:cstheme="majorHAnsi"/>
          <w:color w:val="596275" w:themeColor="text2"/>
          <w:sz w:val="18"/>
          <w:lang w:val="nl-BE"/>
        </w:rPr>
      </w:pPr>
      <w:r w:rsidRPr="00401580">
        <w:rPr>
          <w:rFonts w:asciiTheme="majorHAnsi" w:hAnsiTheme="majorHAnsi" w:cstheme="majorHAnsi"/>
          <w:color w:val="596275" w:themeColor="text2"/>
          <w:sz w:val="18"/>
          <w:lang w:val="nl-BE"/>
        </w:rPr>
        <w:t>De plaat is samengesteld uit portlandcement, zand, organische vezels en geselecteerde minerale vulstoffen waaronder mica en functionele toeslagstoffen. De platen zijn geschikt voor buitengebruik overeenkomstig NBN EN 12467 - Vlakke platen van vezelcement - Productspecificaties en beproevingsmethoden (2000). Het materiaal beschikt over een productgarantie van 10 jaar.</w:t>
      </w:r>
    </w:p>
    <w:p w14:paraId="0D4A314A" w14:textId="77777777" w:rsidR="00CD3D07" w:rsidRDefault="00401580" w:rsidP="00CD3D07">
      <w:pPr>
        <w:pStyle w:val="BodyText"/>
        <w:spacing w:after="0"/>
        <w:rPr>
          <w:rFonts w:asciiTheme="majorHAnsi" w:hAnsiTheme="majorHAnsi" w:cstheme="majorHAnsi"/>
          <w:color w:val="596275" w:themeColor="text2"/>
          <w:sz w:val="18"/>
          <w:lang w:val="nl-BE"/>
        </w:rPr>
      </w:pPr>
      <w:r w:rsidRPr="00401580">
        <w:rPr>
          <w:rFonts w:asciiTheme="majorHAnsi" w:hAnsiTheme="majorHAnsi" w:cstheme="majorHAnsi"/>
          <w:color w:val="596275" w:themeColor="text2"/>
          <w:sz w:val="18"/>
          <w:lang w:val="nl-BE"/>
        </w:rPr>
        <w:t>De ETER-</w:t>
      </w:r>
      <w:r w:rsidR="00B5002B">
        <w:rPr>
          <w:rFonts w:asciiTheme="majorHAnsi" w:hAnsiTheme="majorHAnsi" w:cstheme="majorHAnsi"/>
          <w:color w:val="596275" w:themeColor="text2"/>
          <w:sz w:val="18"/>
          <w:lang w:val="nl-BE"/>
        </w:rPr>
        <w:t>B</w:t>
      </w:r>
      <w:r w:rsidR="00233614">
        <w:rPr>
          <w:rFonts w:asciiTheme="majorHAnsi" w:hAnsiTheme="majorHAnsi" w:cstheme="majorHAnsi"/>
          <w:color w:val="596275" w:themeColor="text2"/>
          <w:sz w:val="18"/>
          <w:lang w:val="nl-BE"/>
        </w:rPr>
        <w:t>oard</w:t>
      </w:r>
      <w:r w:rsidRPr="00401580">
        <w:rPr>
          <w:rFonts w:asciiTheme="majorHAnsi" w:hAnsiTheme="majorHAnsi" w:cstheme="majorHAnsi"/>
          <w:color w:val="596275" w:themeColor="text2"/>
          <w:sz w:val="18"/>
          <w:lang w:val="nl-BE"/>
        </w:rPr>
        <w:t xml:space="preserve"> HD platen worden geproduceerd op een Hatschek-machine, worden dubbelgeperst</w:t>
      </w:r>
      <w:r w:rsidR="0031461A">
        <w:rPr>
          <w:rFonts w:asciiTheme="majorHAnsi" w:hAnsiTheme="majorHAnsi" w:cstheme="majorHAnsi"/>
          <w:color w:val="596275" w:themeColor="text2"/>
          <w:sz w:val="18"/>
          <w:lang w:val="nl-BE"/>
        </w:rPr>
        <w:t xml:space="preserve"> en</w:t>
      </w:r>
      <w:r w:rsidRPr="00401580">
        <w:rPr>
          <w:rFonts w:asciiTheme="majorHAnsi" w:hAnsiTheme="majorHAnsi" w:cstheme="majorHAnsi"/>
          <w:color w:val="596275" w:themeColor="text2"/>
          <w:sz w:val="18"/>
          <w:lang w:val="nl-BE"/>
        </w:rPr>
        <w:t xml:space="preserve"> geautoclaveerd.</w:t>
      </w:r>
    </w:p>
    <w:p w14:paraId="4A58FD4E" w14:textId="1D02BE45" w:rsidR="001C41E0" w:rsidRPr="00737778" w:rsidRDefault="00737778" w:rsidP="00CD3D07">
      <w:pPr>
        <w:pStyle w:val="BodyText"/>
        <w:spacing w:after="0"/>
        <w:rPr>
          <w:rFonts w:asciiTheme="majorHAnsi" w:hAnsiTheme="majorHAnsi" w:cstheme="majorHAnsi"/>
          <w:color w:val="596275" w:themeColor="text2"/>
          <w:sz w:val="18"/>
          <w:lang w:val="nl-BE"/>
        </w:rPr>
      </w:pPr>
      <w:r w:rsidRPr="00737778">
        <w:rPr>
          <w:rFonts w:asciiTheme="majorHAnsi" w:hAnsiTheme="majorHAnsi" w:cstheme="majorHAnsi"/>
          <w:color w:val="596275" w:themeColor="text2"/>
          <w:sz w:val="18"/>
          <w:lang w:val="nl-BE"/>
        </w:rPr>
        <w:t>ETER-BOARD HD platen hebben een beige kleur. Vlekken in het oppervlak, zoals bvb bruine of witte autoclaafvlekken, zijn sporadisch mogelijk en zijn eigen aan de produktie</w:t>
      </w:r>
      <w:r>
        <w:rPr>
          <w:rFonts w:asciiTheme="majorHAnsi" w:hAnsiTheme="majorHAnsi" w:cstheme="majorHAnsi"/>
          <w:color w:val="596275" w:themeColor="text2"/>
          <w:sz w:val="18"/>
          <w:lang w:val="nl-BE"/>
        </w:rPr>
        <w:t>.</w:t>
      </w:r>
    </w:p>
    <w:p w14:paraId="65DE42ED" w14:textId="00A28E9C" w:rsidR="0031461A" w:rsidRDefault="0031461A" w:rsidP="00435F20">
      <w:pPr>
        <w:pStyle w:val="Heading1"/>
        <w:rPr>
          <w:rFonts w:cstheme="majorHAnsi"/>
          <w:sz w:val="18"/>
          <w:lang w:val="nl-BE"/>
        </w:rPr>
      </w:pPr>
      <w:r w:rsidRPr="00435F20">
        <w:rPr>
          <w:rFonts w:ascii="Arial" w:eastAsiaTheme="minorHAnsi" w:hAnsi="Arial" w:cs="Arial"/>
          <w:color w:val="596275"/>
          <w:sz w:val="20"/>
          <w:szCs w:val="20"/>
          <w:lang w:val="nl-NL"/>
        </w:rPr>
        <w:t>Toepassing</w:t>
      </w:r>
      <w:r>
        <w:rPr>
          <w:rFonts w:cstheme="majorHAnsi"/>
          <w:sz w:val="18"/>
          <w:lang w:val="nl-BE"/>
        </w:rPr>
        <w:t>:</w:t>
      </w:r>
    </w:p>
    <w:p w14:paraId="43CEA5CF" w14:textId="346FD688" w:rsidR="0031461A" w:rsidRDefault="0031461A" w:rsidP="00401580">
      <w:pPr>
        <w:pStyle w:val="BodyText"/>
        <w:rPr>
          <w:rFonts w:asciiTheme="majorHAnsi" w:hAnsiTheme="majorHAnsi" w:cstheme="majorHAnsi"/>
          <w:color w:val="596275" w:themeColor="text2"/>
          <w:sz w:val="18"/>
          <w:lang w:val="nl-BE"/>
        </w:rPr>
      </w:pPr>
      <w:r>
        <w:rPr>
          <w:rFonts w:asciiTheme="majorHAnsi" w:hAnsiTheme="majorHAnsi" w:cstheme="majorHAnsi"/>
          <w:color w:val="596275" w:themeColor="text2"/>
          <w:sz w:val="18"/>
          <w:lang w:val="nl-BE"/>
        </w:rPr>
        <w:t xml:space="preserve">De bouwplaat </w:t>
      </w:r>
      <w:r w:rsidR="00435F20">
        <w:rPr>
          <w:rFonts w:asciiTheme="majorHAnsi" w:hAnsiTheme="majorHAnsi" w:cstheme="majorHAnsi"/>
          <w:color w:val="596275" w:themeColor="text2"/>
          <w:sz w:val="18"/>
          <w:lang w:val="nl-BE"/>
        </w:rPr>
        <w:t>wordt gebruikt als:</w:t>
      </w:r>
    </w:p>
    <w:p w14:paraId="66CACC6D" w14:textId="47BBE3D6" w:rsidR="00435F20" w:rsidRDefault="005F219D" w:rsidP="002079F3">
      <w:pPr>
        <w:pStyle w:val="BodyText"/>
        <w:numPr>
          <w:ilvl w:val="0"/>
          <w:numId w:val="17"/>
        </w:numPr>
        <w:spacing w:after="0"/>
        <w:rPr>
          <w:rFonts w:asciiTheme="majorHAnsi" w:hAnsiTheme="majorHAnsi" w:cstheme="majorHAnsi"/>
          <w:color w:val="596275" w:themeColor="text2"/>
          <w:sz w:val="18"/>
          <w:lang w:val="nl-BE"/>
        </w:rPr>
      </w:pPr>
      <w:r>
        <w:rPr>
          <w:rFonts w:asciiTheme="majorHAnsi" w:hAnsiTheme="majorHAnsi" w:cstheme="majorHAnsi"/>
          <w:color w:val="596275" w:themeColor="text2"/>
          <w:sz w:val="18"/>
          <w:lang w:val="nl-BE"/>
        </w:rPr>
        <w:t>Verloren bekisting</w:t>
      </w:r>
    </w:p>
    <w:p w14:paraId="5CC271E5" w14:textId="48DEFCAF" w:rsidR="005F219D" w:rsidRPr="005F219D" w:rsidRDefault="005F219D" w:rsidP="002079F3">
      <w:pPr>
        <w:pStyle w:val="BodyText"/>
        <w:numPr>
          <w:ilvl w:val="0"/>
          <w:numId w:val="17"/>
        </w:numPr>
        <w:spacing w:after="0"/>
        <w:rPr>
          <w:rFonts w:asciiTheme="majorHAnsi" w:hAnsiTheme="majorHAnsi" w:cstheme="majorHAnsi"/>
          <w:color w:val="596275" w:themeColor="text2"/>
          <w:sz w:val="18"/>
          <w:lang w:val="nl-BE"/>
        </w:rPr>
      </w:pPr>
      <w:r w:rsidRPr="00615215">
        <w:rPr>
          <w:rFonts w:asciiTheme="majorHAnsi" w:hAnsiTheme="majorHAnsi" w:cstheme="majorHAnsi"/>
          <w:color w:val="596275" w:themeColor="text2"/>
          <w:sz w:val="18"/>
          <w:lang w:val="nl-BE"/>
        </w:rPr>
        <w:t>bescherming van geïsoleerde fundering (kantplank)</w:t>
      </w:r>
    </w:p>
    <w:p w14:paraId="7DA3AA26" w14:textId="7C6F9465" w:rsidR="005F219D" w:rsidRPr="00401580" w:rsidRDefault="002D3D75" w:rsidP="002079F3">
      <w:pPr>
        <w:pStyle w:val="BodyText"/>
        <w:numPr>
          <w:ilvl w:val="0"/>
          <w:numId w:val="17"/>
        </w:numPr>
        <w:spacing w:after="0"/>
        <w:rPr>
          <w:rFonts w:asciiTheme="majorHAnsi" w:hAnsiTheme="majorHAnsi" w:cstheme="majorHAnsi"/>
          <w:color w:val="596275" w:themeColor="text2"/>
          <w:sz w:val="18"/>
          <w:lang w:val="nl-BE"/>
        </w:rPr>
      </w:pPr>
      <w:r>
        <w:rPr>
          <w:rFonts w:asciiTheme="majorHAnsi" w:hAnsiTheme="majorHAnsi" w:cstheme="majorHAnsi"/>
          <w:color w:val="596275" w:themeColor="text2"/>
          <w:sz w:val="18"/>
          <w:lang w:val="nl-BE"/>
        </w:rPr>
        <w:t>Tuinafbo</w:t>
      </w:r>
      <w:r w:rsidR="00615215">
        <w:rPr>
          <w:rFonts w:asciiTheme="majorHAnsi" w:hAnsiTheme="majorHAnsi" w:cstheme="majorHAnsi"/>
          <w:color w:val="596275" w:themeColor="text2"/>
          <w:sz w:val="18"/>
          <w:lang w:val="nl-BE"/>
        </w:rPr>
        <w:t>o</w:t>
      </w:r>
      <w:r>
        <w:rPr>
          <w:rFonts w:asciiTheme="majorHAnsi" w:hAnsiTheme="majorHAnsi" w:cstheme="majorHAnsi"/>
          <w:color w:val="596275" w:themeColor="text2"/>
          <w:sz w:val="18"/>
          <w:lang w:val="nl-BE"/>
        </w:rPr>
        <w:t>rding</w:t>
      </w:r>
      <w:r w:rsidR="00C96472">
        <w:rPr>
          <w:rFonts w:asciiTheme="majorHAnsi" w:hAnsiTheme="majorHAnsi" w:cstheme="majorHAnsi"/>
          <w:color w:val="596275" w:themeColor="text2"/>
          <w:sz w:val="18"/>
          <w:lang w:val="nl-BE"/>
        </w:rPr>
        <w:t xml:space="preserve"> (min. 18 mm dik)</w:t>
      </w:r>
    </w:p>
    <w:p w14:paraId="09EFA39C" w14:textId="5A8DDA13" w:rsidR="00084524" w:rsidRDefault="00E6244C" w:rsidP="002E6EB5">
      <w:pPr>
        <w:pStyle w:val="Heading1"/>
        <w:rPr>
          <w:rFonts w:ascii="Arial" w:eastAsiaTheme="minorHAnsi" w:hAnsi="Arial" w:cs="Arial"/>
          <w:color w:val="596275"/>
          <w:sz w:val="20"/>
          <w:szCs w:val="20"/>
          <w:lang w:val="nl-NL"/>
        </w:rPr>
      </w:pPr>
      <w:r>
        <w:rPr>
          <w:rFonts w:ascii="Arial" w:eastAsiaTheme="minorHAnsi" w:hAnsi="Arial" w:cs="Arial"/>
          <w:color w:val="596275"/>
          <w:sz w:val="20"/>
          <w:szCs w:val="20"/>
          <w:lang w:val="nl-NL"/>
        </w:rPr>
        <w:t>Specificaties</w:t>
      </w:r>
    </w:p>
    <w:p w14:paraId="41F94C63" w14:textId="461D3074" w:rsidR="00E6244C" w:rsidRDefault="00E6244C" w:rsidP="00E6244C">
      <w:pPr>
        <w:rPr>
          <w:lang w:val="nl-NL"/>
        </w:rPr>
      </w:pPr>
    </w:p>
    <w:p w14:paraId="25ACB07B" w14:textId="77777777" w:rsidR="0054584E" w:rsidRPr="0054584E" w:rsidRDefault="0054584E" w:rsidP="0054584E">
      <w:pPr>
        <w:pStyle w:val="BodyTextIndent"/>
        <w:numPr>
          <w:ilvl w:val="0"/>
          <w:numId w:val="16"/>
        </w:numPr>
        <w:overflowPunct w:val="0"/>
        <w:autoSpaceDE w:val="0"/>
        <w:autoSpaceDN w:val="0"/>
        <w:adjustRightInd w:val="0"/>
        <w:spacing w:after="0"/>
        <w:jc w:val="both"/>
        <w:textAlignment w:val="baseline"/>
        <w:rPr>
          <w:rFonts w:asciiTheme="majorHAnsi" w:hAnsiTheme="majorHAnsi" w:cstheme="majorHAnsi"/>
          <w:color w:val="596275" w:themeColor="text2"/>
          <w:sz w:val="18"/>
          <w:lang w:val="nl-BE"/>
        </w:rPr>
      </w:pPr>
      <w:r w:rsidRPr="0054584E">
        <w:rPr>
          <w:rFonts w:asciiTheme="majorHAnsi" w:hAnsiTheme="majorHAnsi" w:cstheme="majorHAnsi"/>
          <w:color w:val="596275" w:themeColor="text2"/>
          <w:sz w:val="18"/>
          <w:lang w:val="nl-BE"/>
        </w:rPr>
        <w:t>Type : dubbelgeperst, geautoclaveerd</w:t>
      </w:r>
    </w:p>
    <w:p w14:paraId="1D0F1022" w14:textId="4BFAC6D4" w:rsidR="00B83E07" w:rsidRDefault="0054584E" w:rsidP="0054584E">
      <w:pPr>
        <w:pStyle w:val="BodyTextIndent"/>
        <w:numPr>
          <w:ilvl w:val="0"/>
          <w:numId w:val="16"/>
        </w:numPr>
        <w:overflowPunct w:val="0"/>
        <w:autoSpaceDE w:val="0"/>
        <w:autoSpaceDN w:val="0"/>
        <w:adjustRightInd w:val="0"/>
        <w:spacing w:after="0"/>
        <w:jc w:val="both"/>
        <w:textAlignment w:val="baseline"/>
        <w:rPr>
          <w:rFonts w:asciiTheme="majorHAnsi" w:hAnsiTheme="majorHAnsi" w:cstheme="majorHAnsi"/>
          <w:color w:val="596275" w:themeColor="text2"/>
          <w:sz w:val="18"/>
          <w:lang w:val="nl-BE"/>
        </w:rPr>
      </w:pPr>
      <w:r w:rsidRPr="0054584E">
        <w:rPr>
          <w:rFonts w:asciiTheme="majorHAnsi" w:hAnsiTheme="majorHAnsi" w:cstheme="majorHAnsi"/>
          <w:color w:val="596275" w:themeColor="text2"/>
          <w:sz w:val="18"/>
          <w:lang w:val="nl-BE"/>
        </w:rPr>
        <w:t>Plaatdikte : </w:t>
      </w:r>
      <w:r w:rsidR="0037516E">
        <w:rPr>
          <w:rFonts w:asciiTheme="majorHAnsi" w:hAnsiTheme="majorHAnsi" w:cstheme="majorHAnsi"/>
          <w:color w:val="596275" w:themeColor="text2"/>
          <w:sz w:val="18"/>
          <w:lang w:val="nl-BE"/>
        </w:rPr>
        <w:tab/>
        <w:t>8</w:t>
      </w:r>
      <w:r w:rsidR="00CC2A44">
        <w:rPr>
          <w:rFonts w:asciiTheme="majorHAnsi" w:hAnsiTheme="majorHAnsi" w:cstheme="majorHAnsi"/>
          <w:color w:val="596275" w:themeColor="text2"/>
          <w:sz w:val="18"/>
          <w:lang w:val="nl-BE"/>
        </w:rPr>
        <w:t xml:space="preserve"> mm </w:t>
      </w:r>
      <w:r w:rsidR="00CC2A44">
        <w:rPr>
          <w:rFonts w:asciiTheme="majorHAnsi" w:hAnsiTheme="majorHAnsi" w:cstheme="majorHAnsi"/>
          <w:color w:val="596275" w:themeColor="text2"/>
          <w:sz w:val="18"/>
          <w:lang w:val="nl-BE"/>
        </w:rPr>
        <w:tab/>
      </w:r>
      <w:r w:rsidR="00F44439">
        <w:rPr>
          <w:rFonts w:asciiTheme="majorHAnsi" w:hAnsiTheme="majorHAnsi" w:cstheme="majorHAnsi"/>
          <w:color w:val="596275" w:themeColor="text2"/>
          <w:sz w:val="18"/>
          <w:lang w:val="nl-BE"/>
        </w:rPr>
        <w:t>10 mm</w:t>
      </w:r>
      <w:r w:rsidR="00F44439">
        <w:rPr>
          <w:rFonts w:asciiTheme="majorHAnsi" w:hAnsiTheme="majorHAnsi" w:cstheme="majorHAnsi"/>
          <w:color w:val="596275" w:themeColor="text2"/>
          <w:sz w:val="18"/>
          <w:lang w:val="nl-BE"/>
        </w:rPr>
        <w:tab/>
      </w:r>
      <w:r w:rsidR="005614BF">
        <w:rPr>
          <w:rFonts w:asciiTheme="majorHAnsi" w:hAnsiTheme="majorHAnsi" w:cstheme="majorHAnsi"/>
          <w:color w:val="596275" w:themeColor="text2"/>
          <w:sz w:val="18"/>
          <w:lang w:val="nl-BE"/>
        </w:rPr>
        <w:t>12 mm</w:t>
      </w:r>
      <w:r w:rsidR="005614BF">
        <w:rPr>
          <w:rFonts w:asciiTheme="majorHAnsi" w:hAnsiTheme="majorHAnsi" w:cstheme="majorHAnsi"/>
          <w:color w:val="596275" w:themeColor="text2"/>
          <w:sz w:val="18"/>
          <w:lang w:val="nl-BE"/>
        </w:rPr>
        <w:tab/>
        <w:t>15 mm</w:t>
      </w:r>
      <w:r w:rsidR="005614BF">
        <w:rPr>
          <w:rFonts w:asciiTheme="majorHAnsi" w:hAnsiTheme="majorHAnsi" w:cstheme="majorHAnsi"/>
          <w:color w:val="596275" w:themeColor="text2"/>
          <w:sz w:val="18"/>
          <w:lang w:val="nl-BE"/>
        </w:rPr>
        <w:tab/>
        <w:t>18 mm</w:t>
      </w:r>
    </w:p>
    <w:p w14:paraId="7BF686E2" w14:textId="3FCAE5DF" w:rsidR="0054584E" w:rsidRPr="0054584E" w:rsidRDefault="0054584E" w:rsidP="0054584E">
      <w:pPr>
        <w:pStyle w:val="BodyTextIndent"/>
        <w:numPr>
          <w:ilvl w:val="0"/>
          <w:numId w:val="16"/>
        </w:numPr>
        <w:overflowPunct w:val="0"/>
        <w:autoSpaceDE w:val="0"/>
        <w:autoSpaceDN w:val="0"/>
        <w:adjustRightInd w:val="0"/>
        <w:spacing w:after="0"/>
        <w:jc w:val="both"/>
        <w:textAlignment w:val="baseline"/>
        <w:rPr>
          <w:rFonts w:asciiTheme="majorHAnsi" w:hAnsiTheme="majorHAnsi" w:cstheme="majorHAnsi"/>
          <w:color w:val="596275" w:themeColor="text2"/>
          <w:sz w:val="18"/>
          <w:lang w:val="nl-BE"/>
        </w:rPr>
      </w:pPr>
      <w:r w:rsidRPr="0054584E">
        <w:rPr>
          <w:rFonts w:asciiTheme="majorHAnsi" w:hAnsiTheme="majorHAnsi" w:cstheme="majorHAnsi"/>
          <w:color w:val="596275" w:themeColor="text2"/>
          <w:sz w:val="18"/>
          <w:lang w:val="nl-BE"/>
        </w:rPr>
        <w:t>Afmetingen (</w:t>
      </w:r>
      <w:r w:rsidR="005614BF">
        <w:rPr>
          <w:rFonts w:asciiTheme="majorHAnsi" w:hAnsiTheme="majorHAnsi" w:cstheme="majorHAnsi"/>
          <w:color w:val="596275" w:themeColor="text2"/>
          <w:sz w:val="18"/>
          <w:lang w:val="nl-BE"/>
        </w:rPr>
        <w:t>niet gekantrecht</w:t>
      </w:r>
      <w:r w:rsidRPr="0054584E">
        <w:rPr>
          <w:rFonts w:asciiTheme="majorHAnsi" w:hAnsiTheme="majorHAnsi" w:cstheme="majorHAnsi"/>
          <w:color w:val="596275" w:themeColor="text2"/>
          <w:sz w:val="18"/>
          <w:lang w:val="nl-BE"/>
        </w:rPr>
        <w:t>) : 25</w:t>
      </w:r>
      <w:r w:rsidR="005614BF">
        <w:rPr>
          <w:rFonts w:asciiTheme="majorHAnsi" w:hAnsiTheme="majorHAnsi" w:cstheme="majorHAnsi"/>
          <w:color w:val="596275" w:themeColor="text2"/>
          <w:sz w:val="18"/>
          <w:lang w:val="nl-BE"/>
        </w:rPr>
        <w:t>2</w:t>
      </w:r>
      <w:r w:rsidRPr="0054584E">
        <w:rPr>
          <w:rFonts w:asciiTheme="majorHAnsi" w:hAnsiTheme="majorHAnsi" w:cstheme="majorHAnsi"/>
          <w:color w:val="596275" w:themeColor="text2"/>
          <w:sz w:val="18"/>
          <w:lang w:val="nl-BE"/>
        </w:rPr>
        <w:t>0 x 12</w:t>
      </w:r>
      <w:r w:rsidR="005614BF">
        <w:rPr>
          <w:rFonts w:asciiTheme="majorHAnsi" w:hAnsiTheme="majorHAnsi" w:cstheme="majorHAnsi"/>
          <w:color w:val="596275" w:themeColor="text2"/>
          <w:sz w:val="18"/>
          <w:lang w:val="nl-BE"/>
        </w:rPr>
        <w:t>4</w:t>
      </w:r>
      <w:r w:rsidRPr="0054584E">
        <w:rPr>
          <w:rFonts w:asciiTheme="majorHAnsi" w:hAnsiTheme="majorHAnsi" w:cstheme="majorHAnsi"/>
          <w:color w:val="596275" w:themeColor="text2"/>
          <w:sz w:val="18"/>
          <w:lang w:val="nl-BE"/>
        </w:rPr>
        <w:t>0 mm</w:t>
      </w:r>
    </w:p>
    <w:p w14:paraId="3BA18F4D" w14:textId="379D637C" w:rsidR="0054584E" w:rsidRPr="0054584E" w:rsidRDefault="0054584E" w:rsidP="0054584E">
      <w:pPr>
        <w:pStyle w:val="BodyTextIndent"/>
        <w:numPr>
          <w:ilvl w:val="0"/>
          <w:numId w:val="16"/>
        </w:numPr>
        <w:overflowPunct w:val="0"/>
        <w:autoSpaceDE w:val="0"/>
        <w:autoSpaceDN w:val="0"/>
        <w:adjustRightInd w:val="0"/>
        <w:spacing w:after="0"/>
        <w:jc w:val="both"/>
        <w:textAlignment w:val="baseline"/>
        <w:rPr>
          <w:rFonts w:asciiTheme="majorHAnsi" w:hAnsiTheme="majorHAnsi" w:cstheme="majorHAnsi"/>
          <w:color w:val="596275" w:themeColor="text2"/>
          <w:sz w:val="18"/>
          <w:lang w:val="nl-BE"/>
        </w:rPr>
      </w:pPr>
      <w:r w:rsidRPr="0054584E">
        <w:rPr>
          <w:rFonts w:asciiTheme="majorHAnsi" w:hAnsiTheme="majorHAnsi" w:cstheme="majorHAnsi"/>
          <w:color w:val="596275" w:themeColor="text2"/>
          <w:sz w:val="18"/>
          <w:lang w:val="nl-BE"/>
        </w:rPr>
        <w:t>Densiteit : ca 15</w:t>
      </w:r>
      <w:r w:rsidR="00CB431D">
        <w:rPr>
          <w:rFonts w:asciiTheme="majorHAnsi" w:hAnsiTheme="majorHAnsi" w:cstheme="majorHAnsi"/>
          <w:color w:val="596275" w:themeColor="text2"/>
          <w:sz w:val="18"/>
          <w:lang w:val="nl-BE"/>
        </w:rPr>
        <w:t>5</w:t>
      </w:r>
      <w:r w:rsidRPr="0054584E">
        <w:rPr>
          <w:rFonts w:asciiTheme="majorHAnsi" w:hAnsiTheme="majorHAnsi" w:cstheme="majorHAnsi"/>
          <w:color w:val="596275" w:themeColor="text2"/>
          <w:sz w:val="18"/>
          <w:lang w:val="nl-BE"/>
        </w:rPr>
        <w:t>0 kg/m</w:t>
      </w:r>
      <w:r w:rsidRPr="00C07641">
        <w:rPr>
          <w:rFonts w:asciiTheme="majorHAnsi" w:hAnsiTheme="majorHAnsi" w:cstheme="majorHAnsi"/>
          <w:color w:val="596275" w:themeColor="text2"/>
          <w:sz w:val="18"/>
          <w:vertAlign w:val="superscript"/>
          <w:lang w:val="nl-BE"/>
        </w:rPr>
        <w:t>3</w:t>
      </w:r>
    </w:p>
    <w:p w14:paraId="400358E9" w14:textId="239EEECA" w:rsidR="0054584E" w:rsidRPr="0054584E" w:rsidRDefault="0054584E" w:rsidP="0054584E">
      <w:pPr>
        <w:pStyle w:val="BodyTextIndent"/>
        <w:numPr>
          <w:ilvl w:val="0"/>
          <w:numId w:val="16"/>
        </w:numPr>
        <w:overflowPunct w:val="0"/>
        <w:autoSpaceDE w:val="0"/>
        <w:autoSpaceDN w:val="0"/>
        <w:adjustRightInd w:val="0"/>
        <w:spacing w:after="0"/>
        <w:jc w:val="both"/>
        <w:textAlignment w:val="baseline"/>
        <w:rPr>
          <w:rFonts w:asciiTheme="majorHAnsi" w:hAnsiTheme="majorHAnsi" w:cstheme="majorHAnsi"/>
          <w:color w:val="596275" w:themeColor="text2"/>
          <w:sz w:val="18"/>
          <w:lang w:val="nl-BE"/>
        </w:rPr>
      </w:pPr>
      <w:r w:rsidRPr="0054584E">
        <w:rPr>
          <w:rFonts w:asciiTheme="majorHAnsi" w:hAnsiTheme="majorHAnsi" w:cstheme="majorHAnsi"/>
          <w:color w:val="596275" w:themeColor="text2"/>
          <w:sz w:val="18"/>
          <w:lang w:val="nl-BE"/>
        </w:rPr>
        <w:t xml:space="preserve">Hygrische </w:t>
      </w:r>
      <w:r w:rsidR="00FB7736">
        <w:rPr>
          <w:rFonts w:asciiTheme="majorHAnsi" w:hAnsiTheme="majorHAnsi" w:cstheme="majorHAnsi"/>
          <w:color w:val="596275" w:themeColor="text2"/>
          <w:sz w:val="18"/>
          <w:lang w:val="nl-BE"/>
        </w:rPr>
        <w:t>beweging</w:t>
      </w:r>
      <w:r w:rsidRPr="0054584E">
        <w:rPr>
          <w:rFonts w:asciiTheme="majorHAnsi" w:hAnsiTheme="majorHAnsi" w:cstheme="majorHAnsi"/>
          <w:color w:val="596275" w:themeColor="text2"/>
          <w:sz w:val="18"/>
          <w:lang w:val="nl-BE"/>
        </w:rPr>
        <w:t xml:space="preserve"> : 1,</w:t>
      </w:r>
      <w:r w:rsidR="00380F13">
        <w:rPr>
          <w:rFonts w:asciiTheme="majorHAnsi" w:hAnsiTheme="majorHAnsi" w:cstheme="majorHAnsi"/>
          <w:color w:val="596275" w:themeColor="text2"/>
          <w:sz w:val="18"/>
          <w:lang w:val="nl-BE"/>
        </w:rPr>
        <w:t>6</w:t>
      </w:r>
      <w:r w:rsidRPr="0054584E">
        <w:rPr>
          <w:rFonts w:asciiTheme="majorHAnsi" w:hAnsiTheme="majorHAnsi" w:cstheme="majorHAnsi"/>
          <w:color w:val="596275" w:themeColor="text2"/>
          <w:sz w:val="18"/>
          <w:lang w:val="nl-BE"/>
        </w:rPr>
        <w:t xml:space="preserve"> mm/m (0-100% gem. Vochtigheid)</w:t>
      </w:r>
    </w:p>
    <w:p w14:paraId="0D25B00D" w14:textId="51C9C550" w:rsidR="00777AB6" w:rsidRPr="00777AB6" w:rsidRDefault="00777AB6" w:rsidP="00777AB6">
      <w:pPr>
        <w:pStyle w:val="BodyTextIndentBlack"/>
        <w:numPr>
          <w:ilvl w:val="0"/>
          <w:numId w:val="16"/>
        </w:numPr>
        <w:rPr>
          <w:rFonts w:asciiTheme="minorHAnsi" w:eastAsiaTheme="minorHAnsi" w:hAnsiTheme="minorHAnsi" w:cstheme="minorBidi"/>
          <w:color w:val="596275" w:themeColor="text2"/>
          <w:sz w:val="18"/>
        </w:rPr>
      </w:pPr>
      <w:r w:rsidRPr="00434F5C">
        <w:rPr>
          <w:rFonts w:asciiTheme="minorHAnsi" w:eastAsiaTheme="minorHAnsi" w:hAnsiTheme="minorHAnsi" w:cstheme="minorBidi"/>
          <w:color w:val="596275" w:themeColor="text2"/>
          <w:sz w:val="18"/>
        </w:rPr>
        <w:t>De aannemer levert aan de bouwheer circa … m</w:t>
      </w:r>
      <w:r>
        <w:rPr>
          <w:rFonts w:asciiTheme="minorHAnsi" w:eastAsiaTheme="minorHAnsi" w:hAnsiTheme="minorHAnsi" w:cstheme="minorBidi"/>
          <w:color w:val="596275" w:themeColor="text2"/>
          <w:sz w:val="18"/>
        </w:rPr>
        <w:t>²</w:t>
      </w:r>
      <w:r w:rsidRPr="00434F5C">
        <w:rPr>
          <w:rFonts w:asciiTheme="minorHAnsi" w:eastAsiaTheme="minorHAnsi" w:hAnsiTheme="minorHAnsi" w:cstheme="minorBidi"/>
          <w:color w:val="596275" w:themeColor="text2"/>
          <w:sz w:val="18"/>
        </w:rPr>
        <w:t xml:space="preserve"> extra bekleding met het oog op gebeurlijke herstellingswerken.</w:t>
      </w:r>
    </w:p>
    <w:p w14:paraId="5BD93357" w14:textId="3612DAF3" w:rsidR="0054584E" w:rsidRPr="0054584E" w:rsidRDefault="0054584E" w:rsidP="0054584E">
      <w:pPr>
        <w:pStyle w:val="BodyTextIndentBlack"/>
        <w:numPr>
          <w:ilvl w:val="0"/>
          <w:numId w:val="16"/>
        </w:numPr>
        <w:rPr>
          <w:rFonts w:asciiTheme="majorHAnsi" w:eastAsiaTheme="minorHAnsi" w:hAnsiTheme="majorHAnsi" w:cstheme="majorHAnsi"/>
          <w:color w:val="596275" w:themeColor="text2"/>
          <w:sz w:val="18"/>
          <w:lang w:val="nl-BE"/>
        </w:rPr>
      </w:pPr>
      <w:r w:rsidRPr="0054584E">
        <w:rPr>
          <w:rFonts w:asciiTheme="majorHAnsi" w:eastAsiaTheme="minorHAnsi" w:hAnsiTheme="majorHAnsi" w:cstheme="majorHAnsi"/>
          <w:color w:val="596275" w:themeColor="text2"/>
          <w:sz w:val="18"/>
          <w:lang w:val="nl-BE"/>
        </w:rPr>
        <w:t>De fabrikant kan in het kader van de Europese Bouwproductenrichtlijn de CE declaratie voorleggen.</w:t>
      </w:r>
    </w:p>
    <w:p w14:paraId="36936CD8" w14:textId="120E7562" w:rsidR="0054584E" w:rsidRPr="0054584E" w:rsidRDefault="0054584E" w:rsidP="0054584E">
      <w:pPr>
        <w:pStyle w:val="BodyTextIndentBlack"/>
        <w:numPr>
          <w:ilvl w:val="0"/>
          <w:numId w:val="16"/>
        </w:numPr>
        <w:rPr>
          <w:rFonts w:asciiTheme="majorHAnsi" w:eastAsiaTheme="minorHAnsi" w:hAnsiTheme="majorHAnsi" w:cstheme="majorHAnsi"/>
          <w:color w:val="596275" w:themeColor="text2"/>
          <w:sz w:val="18"/>
          <w:lang w:val="nl-BE"/>
        </w:rPr>
      </w:pPr>
      <w:r w:rsidRPr="0054584E">
        <w:rPr>
          <w:rFonts w:asciiTheme="majorHAnsi" w:eastAsiaTheme="minorHAnsi" w:hAnsiTheme="majorHAnsi" w:cstheme="majorHAnsi"/>
          <w:color w:val="596275" w:themeColor="text2"/>
          <w:sz w:val="18"/>
          <w:lang w:val="nl-BE"/>
        </w:rPr>
        <w:t>Deze garanderen de overeenkomstigheid aan het CE label en aan de norm NBN EN 12467 “Vlakke vezelcementplaten”.</w:t>
      </w:r>
    </w:p>
    <w:p w14:paraId="1E78A69D" w14:textId="02C8ABBA" w:rsidR="00FC70D7" w:rsidRPr="003E33E8" w:rsidRDefault="00FC70D7" w:rsidP="00FC70D7">
      <w:pPr>
        <w:pStyle w:val="Left36ptProductkarakteristieken"/>
        <w:rPr>
          <w:rFonts w:asciiTheme="majorHAnsi" w:eastAsiaTheme="minorHAnsi" w:hAnsiTheme="majorHAnsi" w:cstheme="majorHAnsi"/>
          <w:color w:val="596275" w:themeColor="text2"/>
          <w:sz w:val="18"/>
          <w:lang w:val="fr-BE"/>
        </w:rPr>
      </w:pPr>
      <w:bookmarkStart w:id="0" w:name="_Hlk162338907"/>
      <w:r w:rsidRPr="003E33E8">
        <w:rPr>
          <w:rFonts w:asciiTheme="majorHAnsi" w:eastAsiaTheme="minorHAnsi" w:hAnsiTheme="majorHAnsi" w:cstheme="majorHAnsi"/>
          <w:color w:val="596275" w:themeColor="text2"/>
          <w:sz w:val="18"/>
          <w:lang w:val="fr-BE"/>
        </w:rPr>
        <w:t>Buigsterkte</w:t>
      </w:r>
      <w:r w:rsidRPr="003E33E8">
        <w:rPr>
          <w:rFonts w:asciiTheme="majorHAnsi" w:eastAsiaTheme="minorHAnsi" w:hAnsiTheme="majorHAnsi" w:cstheme="majorHAnsi"/>
          <w:color w:val="596275" w:themeColor="text2"/>
          <w:sz w:val="18"/>
          <w:lang w:val="fr-BE"/>
        </w:rPr>
        <w:tab/>
      </w:r>
      <w:r w:rsidRPr="003E33E8">
        <w:rPr>
          <w:rFonts w:asciiTheme="majorHAnsi" w:eastAsiaTheme="minorHAnsi" w:hAnsiTheme="majorHAnsi" w:cstheme="majorHAnsi"/>
          <w:color w:val="596275" w:themeColor="text2"/>
          <w:sz w:val="18"/>
          <w:lang w:val="fr-BE"/>
        </w:rPr>
        <w:tab/>
      </w:r>
      <w:r w:rsidRPr="003E33E8">
        <w:rPr>
          <w:rFonts w:asciiTheme="majorHAnsi" w:eastAsiaTheme="minorHAnsi" w:hAnsiTheme="majorHAnsi" w:cstheme="majorHAnsi"/>
          <w:color w:val="596275" w:themeColor="text2"/>
          <w:sz w:val="18"/>
          <w:lang w:val="nl-BE"/>
        </w:rPr>
        <w:sym w:font="Symbol" w:char="F05E"/>
      </w:r>
      <w:r w:rsidRPr="003E33E8">
        <w:rPr>
          <w:rFonts w:asciiTheme="majorHAnsi" w:eastAsiaTheme="minorHAnsi" w:hAnsiTheme="majorHAnsi" w:cstheme="majorHAnsi"/>
          <w:color w:val="596275" w:themeColor="text2"/>
          <w:sz w:val="18"/>
          <w:lang w:val="fr-BE"/>
        </w:rPr>
        <w:t xml:space="preserve"> 30 à 32,0 N/mm² -   // 21 à 22,0 N/mm²</w:t>
      </w:r>
    </w:p>
    <w:p w14:paraId="159C9254" w14:textId="6BBF95BF" w:rsidR="00FC70D7" w:rsidRPr="00FC70D7" w:rsidRDefault="00FC70D7" w:rsidP="00FC70D7">
      <w:pPr>
        <w:pStyle w:val="Left36ptProductkarakteristieken"/>
        <w:rPr>
          <w:rFonts w:asciiTheme="majorHAnsi" w:eastAsiaTheme="minorHAnsi" w:hAnsiTheme="majorHAnsi" w:cstheme="majorHAnsi"/>
          <w:color w:val="596275" w:themeColor="text2"/>
          <w:sz w:val="18"/>
          <w:lang w:val="fr-BE"/>
        </w:rPr>
      </w:pPr>
      <w:r w:rsidRPr="00FC70D7">
        <w:rPr>
          <w:rFonts w:asciiTheme="majorHAnsi" w:eastAsiaTheme="minorHAnsi" w:hAnsiTheme="majorHAnsi" w:cstheme="majorHAnsi"/>
          <w:color w:val="596275" w:themeColor="text2"/>
          <w:sz w:val="18"/>
          <w:lang w:val="fr-BE"/>
        </w:rPr>
        <w:t>Elasticiteitsmodulus</w:t>
      </w:r>
      <w:r w:rsidRPr="00FC70D7">
        <w:rPr>
          <w:rFonts w:asciiTheme="majorHAnsi" w:eastAsiaTheme="minorHAnsi" w:hAnsiTheme="majorHAnsi" w:cstheme="majorHAnsi"/>
          <w:color w:val="596275" w:themeColor="text2"/>
          <w:sz w:val="18"/>
          <w:lang w:val="fr-BE"/>
        </w:rPr>
        <w:tab/>
      </w:r>
      <w:r w:rsidRPr="003E33E8">
        <w:rPr>
          <w:rFonts w:asciiTheme="majorHAnsi" w:eastAsiaTheme="minorHAnsi" w:hAnsiTheme="majorHAnsi" w:cstheme="majorHAnsi"/>
          <w:color w:val="596275" w:themeColor="text2"/>
          <w:sz w:val="18"/>
          <w:lang w:val="nl-BE"/>
        </w:rPr>
        <w:sym w:font="Symbol" w:char="F05E"/>
      </w:r>
      <w:r w:rsidRPr="00FC70D7">
        <w:rPr>
          <w:rFonts w:asciiTheme="majorHAnsi" w:eastAsiaTheme="minorHAnsi" w:hAnsiTheme="majorHAnsi" w:cstheme="majorHAnsi"/>
          <w:color w:val="596275" w:themeColor="text2"/>
          <w:sz w:val="18"/>
          <w:lang w:val="fr-BE"/>
        </w:rPr>
        <w:t xml:space="preserve"> 13.000 à 15.000 N/mm² -   // 11.000 à 15.000 N/mm²</w:t>
      </w:r>
    </w:p>
    <w:p w14:paraId="32A66A52" w14:textId="2454CBF6" w:rsidR="00FC70D7" w:rsidRPr="003E33E8" w:rsidRDefault="00FC70D7" w:rsidP="00FC70D7">
      <w:pPr>
        <w:pStyle w:val="Left36ptProductkarakteristieken"/>
        <w:rPr>
          <w:rFonts w:asciiTheme="majorHAnsi" w:eastAsiaTheme="minorHAnsi" w:hAnsiTheme="majorHAnsi" w:cstheme="majorHAnsi"/>
          <w:color w:val="596275" w:themeColor="text2"/>
          <w:sz w:val="18"/>
          <w:lang w:val="nl-BE"/>
        </w:rPr>
      </w:pPr>
      <w:r w:rsidRPr="003E33E8">
        <w:rPr>
          <w:rFonts w:asciiTheme="majorHAnsi" w:eastAsiaTheme="minorHAnsi" w:hAnsiTheme="majorHAnsi" w:cstheme="majorHAnsi"/>
          <w:color w:val="596275" w:themeColor="text2"/>
          <w:sz w:val="18"/>
          <w:lang w:val="nl-BE"/>
        </w:rPr>
        <w:t>Hygrische beweging</w:t>
      </w:r>
      <w:r w:rsidRPr="003E33E8">
        <w:rPr>
          <w:rFonts w:asciiTheme="majorHAnsi" w:eastAsiaTheme="minorHAnsi" w:hAnsiTheme="majorHAnsi" w:cstheme="majorHAnsi"/>
          <w:color w:val="596275" w:themeColor="text2"/>
          <w:sz w:val="18"/>
          <w:lang w:val="nl-BE"/>
        </w:rPr>
        <w:tab/>
        <w:t>max. 1,80 mm/m</w:t>
      </w:r>
    </w:p>
    <w:p w14:paraId="3549A268" w14:textId="77777777" w:rsidR="00FC70D7" w:rsidRPr="003E33E8" w:rsidRDefault="00FC70D7" w:rsidP="00FC70D7">
      <w:pPr>
        <w:pStyle w:val="Left36ptProductkarakteristieken"/>
        <w:rPr>
          <w:rFonts w:asciiTheme="majorHAnsi" w:eastAsiaTheme="minorHAnsi" w:hAnsiTheme="majorHAnsi" w:cstheme="majorHAnsi"/>
          <w:color w:val="596275" w:themeColor="text2"/>
          <w:sz w:val="18"/>
          <w:lang w:val="nl-BE"/>
        </w:rPr>
      </w:pPr>
      <w:r w:rsidRPr="003E33E8">
        <w:rPr>
          <w:rFonts w:asciiTheme="majorHAnsi" w:eastAsiaTheme="minorHAnsi" w:hAnsiTheme="majorHAnsi" w:cstheme="majorHAnsi"/>
          <w:color w:val="596275" w:themeColor="text2"/>
          <w:sz w:val="18"/>
          <w:lang w:val="nl-BE"/>
        </w:rPr>
        <w:t>Porositeit</w:t>
      </w:r>
      <w:r w:rsidRPr="003E33E8">
        <w:rPr>
          <w:rFonts w:asciiTheme="majorHAnsi" w:eastAsiaTheme="minorHAnsi" w:hAnsiTheme="majorHAnsi" w:cstheme="majorHAnsi"/>
          <w:color w:val="596275" w:themeColor="text2"/>
          <w:sz w:val="18"/>
          <w:lang w:val="nl-BE"/>
        </w:rPr>
        <w:tab/>
      </w:r>
      <w:r w:rsidRPr="003E33E8">
        <w:rPr>
          <w:rFonts w:asciiTheme="majorHAnsi" w:eastAsiaTheme="minorHAnsi" w:hAnsiTheme="majorHAnsi" w:cstheme="majorHAnsi"/>
          <w:color w:val="596275" w:themeColor="text2"/>
          <w:sz w:val="18"/>
          <w:lang w:val="nl-BE"/>
        </w:rPr>
        <w:tab/>
        <w:t>20 à 22 %</w:t>
      </w:r>
    </w:p>
    <w:p w14:paraId="64E848B8" w14:textId="0D9BDE19" w:rsidR="00FC70D7" w:rsidRPr="003E33E8" w:rsidRDefault="00FC70D7" w:rsidP="00FC70D7">
      <w:pPr>
        <w:pStyle w:val="Left36ptProductkarakteristieken"/>
        <w:rPr>
          <w:rFonts w:asciiTheme="majorHAnsi" w:eastAsiaTheme="minorHAnsi" w:hAnsiTheme="majorHAnsi" w:cstheme="majorHAnsi"/>
          <w:color w:val="596275" w:themeColor="text2"/>
          <w:sz w:val="18"/>
          <w:lang w:val="nl-BE"/>
        </w:rPr>
      </w:pPr>
      <w:r w:rsidRPr="003E33E8">
        <w:rPr>
          <w:rFonts w:asciiTheme="majorHAnsi" w:eastAsiaTheme="minorHAnsi" w:hAnsiTheme="majorHAnsi" w:cstheme="majorHAnsi"/>
          <w:color w:val="596275" w:themeColor="text2"/>
          <w:sz w:val="18"/>
          <w:lang w:val="nl-BE"/>
        </w:rPr>
        <w:t>Duurzaamheidsklasse</w:t>
      </w:r>
      <w:r w:rsidRPr="003E33E8">
        <w:rPr>
          <w:rFonts w:asciiTheme="majorHAnsi" w:eastAsiaTheme="minorHAnsi" w:hAnsiTheme="majorHAnsi" w:cstheme="majorHAnsi"/>
          <w:color w:val="596275" w:themeColor="text2"/>
          <w:sz w:val="18"/>
          <w:lang w:val="nl-BE"/>
        </w:rPr>
        <w:tab/>
        <w:t>Categorie A</w:t>
      </w:r>
    </w:p>
    <w:p w14:paraId="3E3AABFC" w14:textId="14896F9D" w:rsidR="00FC70D7" w:rsidRPr="003E33E8" w:rsidRDefault="00FC70D7" w:rsidP="00FC70D7">
      <w:pPr>
        <w:pStyle w:val="Left36ptProductkarakteristieken"/>
        <w:rPr>
          <w:rFonts w:asciiTheme="majorHAnsi" w:eastAsiaTheme="minorHAnsi" w:hAnsiTheme="majorHAnsi" w:cstheme="majorHAnsi"/>
          <w:color w:val="596275" w:themeColor="text2"/>
          <w:sz w:val="18"/>
          <w:lang w:val="nl-BE"/>
        </w:rPr>
      </w:pPr>
      <w:r w:rsidRPr="003E33E8">
        <w:rPr>
          <w:rFonts w:asciiTheme="majorHAnsi" w:eastAsiaTheme="minorHAnsi" w:hAnsiTheme="majorHAnsi" w:cstheme="majorHAnsi"/>
          <w:color w:val="596275" w:themeColor="text2"/>
          <w:sz w:val="18"/>
          <w:lang w:val="nl-BE"/>
        </w:rPr>
        <w:t>Sterkteklasse</w:t>
      </w:r>
      <w:r w:rsidRPr="003E33E8">
        <w:rPr>
          <w:rFonts w:asciiTheme="majorHAnsi" w:eastAsiaTheme="minorHAnsi" w:hAnsiTheme="majorHAnsi" w:cstheme="majorHAnsi"/>
          <w:color w:val="596275" w:themeColor="text2"/>
          <w:sz w:val="18"/>
          <w:lang w:val="nl-BE"/>
        </w:rPr>
        <w:tab/>
      </w:r>
      <w:r w:rsidRPr="003E33E8">
        <w:rPr>
          <w:rFonts w:asciiTheme="majorHAnsi" w:eastAsiaTheme="minorHAnsi" w:hAnsiTheme="majorHAnsi" w:cstheme="majorHAnsi"/>
          <w:color w:val="596275" w:themeColor="text2"/>
          <w:sz w:val="18"/>
          <w:lang w:val="nl-BE"/>
        </w:rPr>
        <w:tab/>
        <w:t>Klasse 4</w:t>
      </w:r>
    </w:p>
    <w:p w14:paraId="6BE4C706" w14:textId="14B302A0" w:rsidR="00FC70D7" w:rsidRPr="003E33E8" w:rsidRDefault="00FC70D7" w:rsidP="00FC70D7">
      <w:pPr>
        <w:pStyle w:val="Left36ptProductkarakteristieken"/>
        <w:rPr>
          <w:rFonts w:asciiTheme="majorHAnsi" w:eastAsiaTheme="minorHAnsi" w:hAnsiTheme="majorHAnsi" w:cstheme="majorHAnsi"/>
          <w:color w:val="596275" w:themeColor="text2"/>
          <w:sz w:val="18"/>
          <w:lang w:val="nl-BE"/>
        </w:rPr>
      </w:pPr>
      <w:r w:rsidRPr="003E33E8">
        <w:rPr>
          <w:rFonts w:asciiTheme="majorHAnsi" w:eastAsiaTheme="minorHAnsi" w:hAnsiTheme="majorHAnsi" w:cstheme="majorHAnsi"/>
          <w:color w:val="596275" w:themeColor="text2"/>
          <w:sz w:val="18"/>
          <w:lang w:val="nl-BE"/>
        </w:rPr>
        <w:t>Brandreactieklasse</w:t>
      </w:r>
      <w:r w:rsidRPr="003E33E8">
        <w:rPr>
          <w:rFonts w:asciiTheme="majorHAnsi" w:eastAsiaTheme="minorHAnsi" w:hAnsiTheme="majorHAnsi" w:cstheme="majorHAnsi"/>
          <w:color w:val="596275" w:themeColor="text2"/>
          <w:sz w:val="18"/>
          <w:lang w:val="nl-BE"/>
        </w:rPr>
        <w:tab/>
        <w:t>A2-s1-d0</w:t>
      </w:r>
    </w:p>
    <w:p w14:paraId="42B42146" w14:textId="730FEC31" w:rsidR="00FC70D7" w:rsidRPr="003E33E8" w:rsidRDefault="00FC70D7" w:rsidP="00FC70D7">
      <w:pPr>
        <w:pStyle w:val="Left36ptProductkarakteristieken"/>
        <w:rPr>
          <w:rFonts w:asciiTheme="majorHAnsi" w:eastAsiaTheme="minorHAnsi" w:hAnsiTheme="majorHAnsi" w:cstheme="majorHAnsi"/>
          <w:color w:val="596275" w:themeColor="text2"/>
          <w:sz w:val="18"/>
          <w:lang w:val="nl-BE"/>
        </w:rPr>
      </w:pPr>
      <w:r w:rsidRPr="003E33E8">
        <w:rPr>
          <w:rFonts w:asciiTheme="majorHAnsi" w:eastAsiaTheme="minorHAnsi" w:hAnsiTheme="majorHAnsi" w:cstheme="majorHAnsi"/>
          <w:color w:val="596275" w:themeColor="text2"/>
          <w:sz w:val="18"/>
          <w:lang w:val="nl-BE"/>
        </w:rPr>
        <w:t>Impermeabiliteitstest</w:t>
      </w:r>
      <w:r w:rsidRPr="003E33E8">
        <w:rPr>
          <w:rFonts w:asciiTheme="majorHAnsi" w:eastAsiaTheme="minorHAnsi" w:hAnsiTheme="majorHAnsi" w:cstheme="majorHAnsi"/>
          <w:color w:val="596275" w:themeColor="text2"/>
          <w:sz w:val="18"/>
          <w:lang w:val="nl-BE"/>
        </w:rPr>
        <w:tab/>
        <w:t>Ok</w:t>
      </w:r>
    </w:p>
    <w:p w14:paraId="136D4A15" w14:textId="4F3FF1C0" w:rsidR="00FC70D7" w:rsidRPr="003E33E8" w:rsidRDefault="00FC70D7" w:rsidP="00FC70D7">
      <w:pPr>
        <w:pStyle w:val="Left36ptProductkarakteristieken"/>
        <w:rPr>
          <w:rFonts w:asciiTheme="majorHAnsi" w:eastAsiaTheme="minorHAnsi" w:hAnsiTheme="majorHAnsi" w:cstheme="majorHAnsi"/>
          <w:color w:val="596275" w:themeColor="text2"/>
          <w:sz w:val="18"/>
          <w:lang w:val="nl-BE"/>
        </w:rPr>
      </w:pPr>
      <w:r w:rsidRPr="003E33E8">
        <w:rPr>
          <w:rFonts w:asciiTheme="majorHAnsi" w:eastAsiaTheme="minorHAnsi" w:hAnsiTheme="majorHAnsi" w:cstheme="majorHAnsi"/>
          <w:color w:val="596275" w:themeColor="text2"/>
          <w:sz w:val="18"/>
          <w:lang w:val="nl-BE"/>
        </w:rPr>
        <w:t>Warm water test</w:t>
      </w:r>
      <w:r w:rsidRPr="003E33E8">
        <w:rPr>
          <w:rFonts w:asciiTheme="majorHAnsi" w:eastAsiaTheme="minorHAnsi" w:hAnsiTheme="majorHAnsi" w:cstheme="majorHAnsi"/>
          <w:color w:val="596275" w:themeColor="text2"/>
          <w:sz w:val="18"/>
          <w:lang w:val="nl-BE"/>
        </w:rPr>
        <w:tab/>
      </w:r>
      <w:r>
        <w:rPr>
          <w:rFonts w:asciiTheme="majorHAnsi" w:eastAsiaTheme="minorHAnsi" w:hAnsiTheme="majorHAnsi" w:cstheme="majorHAnsi"/>
          <w:color w:val="596275" w:themeColor="text2"/>
          <w:sz w:val="18"/>
          <w:lang w:val="nl-BE"/>
        </w:rPr>
        <w:tab/>
      </w:r>
      <w:r w:rsidRPr="003E33E8">
        <w:rPr>
          <w:rFonts w:asciiTheme="majorHAnsi" w:eastAsiaTheme="minorHAnsi" w:hAnsiTheme="majorHAnsi" w:cstheme="majorHAnsi"/>
          <w:color w:val="596275" w:themeColor="text2"/>
          <w:sz w:val="18"/>
          <w:lang w:val="nl-BE"/>
        </w:rPr>
        <w:t>Ok</w:t>
      </w:r>
    </w:p>
    <w:p w14:paraId="62BFBE53" w14:textId="02A3E72F" w:rsidR="00FC70D7" w:rsidRPr="003E33E8" w:rsidRDefault="00FC70D7" w:rsidP="00FC70D7">
      <w:pPr>
        <w:pStyle w:val="Left36ptProductkarakteristieken"/>
        <w:rPr>
          <w:rFonts w:asciiTheme="majorHAnsi" w:eastAsiaTheme="minorHAnsi" w:hAnsiTheme="majorHAnsi" w:cstheme="majorHAnsi"/>
          <w:color w:val="596275" w:themeColor="text2"/>
          <w:sz w:val="18"/>
          <w:lang w:val="nl-BE"/>
        </w:rPr>
      </w:pPr>
      <w:r w:rsidRPr="003E33E8">
        <w:rPr>
          <w:rFonts w:asciiTheme="majorHAnsi" w:eastAsiaTheme="minorHAnsi" w:hAnsiTheme="majorHAnsi" w:cstheme="majorHAnsi"/>
          <w:color w:val="596275" w:themeColor="text2"/>
          <w:sz w:val="18"/>
          <w:lang w:val="nl-BE"/>
        </w:rPr>
        <w:t>Verzadigd droog test</w:t>
      </w:r>
      <w:r w:rsidRPr="003E33E8">
        <w:rPr>
          <w:rFonts w:asciiTheme="majorHAnsi" w:eastAsiaTheme="minorHAnsi" w:hAnsiTheme="majorHAnsi" w:cstheme="majorHAnsi"/>
          <w:color w:val="596275" w:themeColor="text2"/>
          <w:sz w:val="18"/>
          <w:lang w:val="nl-BE"/>
        </w:rPr>
        <w:tab/>
        <w:t>Ok</w:t>
      </w:r>
    </w:p>
    <w:p w14:paraId="04985530" w14:textId="1BA1C664" w:rsidR="002F0764" w:rsidRDefault="00653DC2" w:rsidP="005908D9">
      <w:pPr>
        <w:pStyle w:val="Left36ptProductkarakteristieken"/>
        <w:rPr>
          <w:rFonts w:asciiTheme="majorHAnsi" w:eastAsiaTheme="minorHAnsi" w:hAnsiTheme="majorHAnsi" w:cstheme="majorHAnsi"/>
          <w:color w:val="596275" w:themeColor="text2"/>
          <w:sz w:val="18"/>
          <w:lang w:val="nl-BE"/>
        </w:rPr>
      </w:pPr>
      <w:r w:rsidRPr="00C11D08">
        <w:rPr>
          <w:rStyle w:val="00HeaderTitelChar"/>
          <w:rFonts w:eastAsiaTheme="majorEastAsia"/>
          <w:b w:val="0"/>
          <w:noProof/>
          <w:lang w:val="fr-BE"/>
        </w:rPr>
        <mc:AlternateContent>
          <mc:Choice Requires="wps">
            <w:drawing>
              <wp:anchor distT="0" distB="0" distL="114300" distR="114300" simplePos="0" relativeHeight="251659264" behindDoc="0" locked="0" layoutInCell="1" allowOverlap="0" wp14:anchorId="08077E1B" wp14:editId="5BE150F5">
                <wp:simplePos x="0" y="0"/>
                <wp:positionH relativeFrom="margin">
                  <wp:posOffset>42545</wp:posOffset>
                </wp:positionH>
                <wp:positionV relativeFrom="margin">
                  <wp:posOffset>6266815</wp:posOffset>
                </wp:positionV>
                <wp:extent cx="6127115" cy="1850390"/>
                <wp:effectExtent l="0" t="0" r="6985" b="0"/>
                <wp:wrapTopAndBottom/>
                <wp:docPr id="2" name="Text Box 2"/>
                <wp:cNvGraphicFramePr/>
                <a:graphic xmlns:a="http://schemas.openxmlformats.org/drawingml/2006/main">
                  <a:graphicData uri="http://schemas.microsoft.com/office/word/2010/wordprocessingShape">
                    <wps:wsp>
                      <wps:cNvSpPr txBox="1"/>
                      <wps:spPr>
                        <a:xfrm>
                          <a:off x="0" y="0"/>
                          <a:ext cx="6127115" cy="1850390"/>
                        </a:xfrm>
                        <a:prstGeom prst="rect">
                          <a:avLst/>
                        </a:prstGeom>
                        <a:solidFill>
                          <a:schemeClr val="bg1"/>
                        </a:solidFill>
                        <a:ln w="6350">
                          <a:noFill/>
                        </a:ln>
                      </wps:spPr>
                      <wps:txbx>
                        <w:txbxContent>
                          <w:p w14:paraId="78B8AA49" w14:textId="77777777" w:rsidR="002F0764" w:rsidRDefault="002F0764" w:rsidP="002F0764">
                            <w:pPr>
                              <w:pStyle w:val="01Body"/>
                            </w:pPr>
                          </w:p>
                          <w:p w14:paraId="5F69AB9A" w14:textId="77777777" w:rsidR="002F0764" w:rsidRPr="00562237" w:rsidRDefault="002F0764" w:rsidP="002F0764">
                            <w:pPr>
                              <w:pStyle w:val="Footer"/>
                              <w:rPr>
                                <w:rStyle w:val="Strong"/>
                                <w:lang w:val="nl-NL"/>
                              </w:rPr>
                            </w:pPr>
                            <w:r w:rsidRPr="00562237">
                              <w:rPr>
                                <w:rStyle w:val="Strong"/>
                                <w:lang w:val="nl-NL"/>
                              </w:rPr>
                              <w:t>Disclaimer</w:t>
                            </w:r>
                          </w:p>
                          <w:p w14:paraId="73E92129" w14:textId="77777777" w:rsidR="002F0764" w:rsidRPr="00562237" w:rsidRDefault="002F0764" w:rsidP="002F0764">
                            <w:pPr>
                              <w:pStyle w:val="01Body"/>
                              <w:rPr>
                                <w:sz w:val="16"/>
                                <w:szCs w:val="16"/>
                                <w:lang w:val="nl-NL"/>
                              </w:rPr>
                            </w:pPr>
                            <w:r w:rsidRPr="00562237">
                              <w:rPr>
                                <w:sz w:val="16"/>
                                <w:szCs w:val="16"/>
                                <w:lang w:val="nl-NL"/>
                              </w:rPr>
                              <w:t>De inhoud van dit document dient altijd vervolledigd te worden met informatie uit onze productinformatiebladen, (specifieke) toepassingsrichtlijnen, bestekomschrijvingen en garantiedocumenten. De meest recente versie van alle technische documenten is terug te vinden op de websites: cedral.world/nl-be, cedral.world/nl-nl, eternit.be en eternit.nl of kan men opvragen via de verkoopafdeling. Deze informatie is enkel geldig voor toepassingen op het grondgebied van België, Nederland en het Groothertogdom Luxemburg. Onze materialen dienen steeds verwerkt te worden in overeenstemming met nationale bouwvoorschriften. De informatie in dit document is correct op het tijdstip van publicatie. Wij behouden het recht om zonder voorafgaande kennisgeving de hierin vervatte informatie te verbeteren of te wijzigen. De informatie in dit document is auteursrechtelijk beschermd</w:t>
                            </w:r>
                            <w:r w:rsidRPr="00562237">
                              <w:rPr>
                                <w:sz w:val="16"/>
                                <w:szCs w:val="16"/>
                                <w:vertAlign w:val="superscript"/>
                                <w:lang w:val="nl-NL"/>
                              </w:rPr>
                              <w:t>©</w:t>
                            </w:r>
                            <w:r w:rsidRPr="00562237">
                              <w:rPr>
                                <w:sz w:val="16"/>
                                <w:szCs w:val="16"/>
                                <w:lang w:val="nl-NL"/>
                              </w:rPr>
                              <w:t>. Alle afbeeldingen in dit document zijn louter ter illustratie en mogen niet als constructietekeningen worden beschouwd. Deze informatie wordt te goeder trouw verschaft en we zijn niet verantwoordelijk voor verlies of schade ten gevolge van het gebruik ervan.</w:t>
                            </w:r>
                          </w:p>
                        </w:txbxContent>
                      </wps:txbx>
                      <wps:bodyPr rot="0" spcFirstLastPara="0" vertOverflow="overflow" horzOverflow="overflow" vert="horz" wrap="square" lIns="0" tIns="72000" rIns="0" bIns="3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8077E1B" id="_x0000_t202" coordsize="21600,21600" o:spt="202" path="m,l,21600r21600,l21600,xe">
                <v:stroke joinstyle="miter"/>
                <v:path gradientshapeok="t" o:connecttype="rect"/>
              </v:shapetype>
              <v:shape id="Text Box 2" o:spid="_x0000_s1026" type="#_x0000_t202" style="position:absolute;left:0;text-align:left;margin-left:3.35pt;margin-top:493.45pt;width:482.45pt;height:145.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" o:allowoverlap="f" fillcolor="white [3212]" stroked="f" strokeweight=".5pt">
                <v:textbox style="mso-fit-shape-to-text:t" inset="0,2mm,0,1mm">
                  <w:txbxContent>
                    <w:p w14:paraId="78B8AA49" w14:textId="77777777" w:rsidR="002F0764" w:rsidRDefault="002F0764" w:rsidP="002F0764">
                      <w:pPr>
                        <w:pStyle w:val="01Body"/>
                      </w:pPr>
                    </w:p>
                    <w:p w14:paraId="5F69AB9A" w14:textId="77777777" w:rsidR="002F0764" w:rsidRPr="00562237" w:rsidRDefault="002F0764" w:rsidP="002F0764">
                      <w:pPr>
                        <w:pStyle w:val="Footer"/>
                        <w:rPr>
                          <w:rStyle w:val="Strong"/>
                          <w:lang w:val="nl-NL"/>
                        </w:rPr>
                      </w:pPr>
                      <w:r w:rsidRPr="00562237">
                        <w:rPr>
                          <w:rStyle w:val="Strong"/>
                          <w:lang w:val="nl-NL"/>
                        </w:rPr>
                        <w:t>Disclaimer</w:t>
                      </w:r>
                    </w:p>
                    <w:p w14:paraId="73E92129" w14:textId="77777777" w:rsidR="002F0764" w:rsidRPr="00562237" w:rsidRDefault="002F0764" w:rsidP="002F0764">
                      <w:pPr>
                        <w:pStyle w:val="01Body"/>
                        <w:rPr>
                          <w:sz w:val="16"/>
                          <w:szCs w:val="16"/>
                          <w:lang w:val="nl-NL"/>
                        </w:rPr>
                      </w:pPr>
                      <w:r w:rsidRPr="00562237">
                        <w:rPr>
                          <w:sz w:val="16"/>
                          <w:szCs w:val="16"/>
                          <w:lang w:val="nl-NL"/>
                        </w:rPr>
                        <w:t>De inhoud van dit document dient altijd vervolledigd te worden met informatie uit onze productinformatiebladen, (specifieke) toepassingsrichtlijnen, bestekomschrijvingen en garantiedocumenten. De meest recente versie van alle technische documenten is terug te vinden op de websites: cedral.world/nl-be, cedral.world/nl-nl, eternit.be en eternit.nl of kan men opvragen via de verkoopafdeling. Deze informatie is enkel geldig voor toepassingen op het grondgebied van België, Nederland en het Groothertogdom Luxemburg. Onze materialen dienen steeds verwerkt te worden in overeenstemming met nationale bouwvoorschriften. De informatie in dit document is correct op het tijdstip van publicatie. Wij behouden het recht om zonder voorafgaande kennisgeving de hierin vervatte informatie te verbeteren of te wijzigen. De informatie in dit document is auteursrechtelijk beschermd</w:t>
                      </w:r>
                      <w:r w:rsidRPr="00562237">
                        <w:rPr>
                          <w:sz w:val="16"/>
                          <w:szCs w:val="16"/>
                          <w:vertAlign w:val="superscript"/>
                          <w:lang w:val="nl-NL"/>
                        </w:rPr>
                        <w:t>©</w:t>
                      </w:r>
                      <w:r w:rsidRPr="00562237">
                        <w:rPr>
                          <w:sz w:val="16"/>
                          <w:szCs w:val="16"/>
                          <w:lang w:val="nl-NL"/>
                        </w:rPr>
                        <w:t>. Alle afbeeldingen in dit document zijn louter ter illustratie en mogen niet als constructietekeningen worden beschouwd. Deze informatie wordt te goeder trouw verschaft en we zijn niet verantwoordelijk voor verlies of schade ten gevolge van het gebruik ervan.</w:t>
                      </w:r>
                    </w:p>
                  </w:txbxContent>
                </v:textbox>
                <w10:wrap type="topAndBottom" anchorx="margin" anchory="margin"/>
              </v:shape>
            </w:pict>
          </mc:Fallback>
        </mc:AlternateContent>
      </w:r>
      <w:r w:rsidR="00FC70D7" w:rsidRPr="003E33E8">
        <w:rPr>
          <w:rFonts w:asciiTheme="majorHAnsi" w:eastAsiaTheme="minorHAnsi" w:hAnsiTheme="majorHAnsi" w:cstheme="majorHAnsi"/>
          <w:color w:val="596275" w:themeColor="text2"/>
          <w:sz w:val="18"/>
          <w:lang w:val="nl-BE"/>
        </w:rPr>
        <w:t>Vries dooi test</w:t>
      </w:r>
      <w:r w:rsidR="00FC70D7" w:rsidRPr="003E33E8">
        <w:rPr>
          <w:rFonts w:asciiTheme="majorHAnsi" w:eastAsiaTheme="minorHAnsi" w:hAnsiTheme="majorHAnsi" w:cstheme="majorHAnsi"/>
          <w:color w:val="596275" w:themeColor="text2"/>
          <w:sz w:val="18"/>
          <w:lang w:val="nl-BE"/>
        </w:rPr>
        <w:tab/>
      </w:r>
      <w:r w:rsidR="00FC70D7" w:rsidRPr="003E33E8">
        <w:rPr>
          <w:rFonts w:asciiTheme="majorHAnsi" w:eastAsiaTheme="minorHAnsi" w:hAnsiTheme="majorHAnsi" w:cstheme="majorHAnsi"/>
          <w:color w:val="596275" w:themeColor="text2"/>
          <w:sz w:val="18"/>
          <w:lang w:val="nl-BE"/>
        </w:rPr>
        <w:tab/>
        <w:t>Ok</w:t>
      </w:r>
      <w:bookmarkEnd w:id="0"/>
    </w:p>
    <w:sectPr w:rsidR="002F0764" w:rsidSect="002079F3">
      <w:headerReference w:type="even" r:id="rId10"/>
      <w:headerReference w:type="default" r:id="rId11"/>
      <w:footerReference w:type="even" r:id="rId12"/>
      <w:footerReference w:type="default" r:id="rId13"/>
      <w:headerReference w:type="first" r:id="rId14"/>
      <w:footerReference w:type="first" r:id="rId15"/>
      <w:pgSz w:w="11906" w:h="16838"/>
      <w:pgMar w:top="1702" w:right="1134" w:bottom="1702" w:left="1134" w:header="850" w:footer="12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9CC6B" w14:textId="77777777" w:rsidR="00B469D2" w:rsidRDefault="00B469D2" w:rsidP="00607027">
      <w:r>
        <w:separator/>
      </w:r>
    </w:p>
  </w:endnote>
  <w:endnote w:type="continuationSeparator" w:id="0">
    <w:p w14:paraId="6145A44F" w14:textId="77777777" w:rsidR="00B469D2" w:rsidRDefault="00B469D2" w:rsidP="00607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BoldMT">
    <w:altName w:val="Arial"/>
    <w:panose1 w:val="00000000000000000000"/>
    <w:charset w:val="00"/>
    <w:family w:val="roman"/>
    <w:notTrueType/>
    <w:pitch w:val="default"/>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E0CDA" w14:textId="77777777" w:rsidR="00692C2B" w:rsidRDefault="00692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D18CE" w14:textId="773B2544" w:rsidR="00245C4D" w:rsidRPr="007038C3" w:rsidRDefault="00245C4D" w:rsidP="00245C4D">
    <w:pPr>
      <w:pStyle w:val="Footer"/>
      <w:rPr>
        <w:szCs w:val="16"/>
        <w:lang w:val="nl-BE"/>
      </w:rPr>
    </w:pPr>
  </w:p>
  <w:p w14:paraId="7FD2150B" w14:textId="77777777" w:rsidR="007038C3" w:rsidRPr="007038C3" w:rsidRDefault="007038C3" w:rsidP="00245C4D">
    <w:pPr>
      <w:pStyle w:val="Footer"/>
      <w:rPr>
        <w:rStyle w:val="Strong"/>
        <w:lang w:val="nl-BE"/>
      </w:rPr>
    </w:pPr>
  </w:p>
  <w:p w14:paraId="395D53D4" w14:textId="77777777" w:rsidR="00FB778C" w:rsidRPr="004C0952" w:rsidRDefault="00FB778C" w:rsidP="00FB778C">
    <w:pPr>
      <w:pStyle w:val="Footer"/>
      <w:rPr>
        <w:szCs w:val="16"/>
        <w:lang w:val="nl-BE"/>
      </w:rPr>
    </w:pPr>
  </w:p>
  <w:p w14:paraId="4C65C04F" w14:textId="48F031BB" w:rsidR="00FB778C" w:rsidRPr="00A83F98" w:rsidRDefault="001439CB" w:rsidP="00FB778C">
    <w:pPr>
      <w:pStyle w:val="Footer"/>
      <w:rPr>
        <w:szCs w:val="16"/>
        <w:lang w:val="en-US"/>
      </w:rPr>
    </w:pPr>
    <w:r>
      <w:rPr>
        <w:szCs w:val="16"/>
        <w:lang w:val="fr-FR"/>
      </w:rPr>
      <w:fldChar w:fldCharType="begin"/>
    </w:r>
    <w:r w:rsidRPr="00A83F98">
      <w:rPr>
        <w:szCs w:val="16"/>
        <w:lang w:val="en-US"/>
      </w:rPr>
      <w:instrText xml:space="preserve"> FILENAME   \* MERGEFORMAT </w:instrText>
    </w:r>
    <w:r>
      <w:rPr>
        <w:szCs w:val="16"/>
        <w:lang w:val="fr-FR"/>
      </w:rPr>
      <w:fldChar w:fldCharType="separate"/>
    </w:r>
    <w:r w:rsidR="003229DB">
      <w:rPr>
        <w:noProof/>
        <w:szCs w:val="16"/>
        <w:lang w:val="en-US"/>
      </w:rPr>
      <w:t>Eter-Board HD_bo_ned</w:t>
    </w:r>
    <w:r>
      <w:rPr>
        <w:szCs w:val="16"/>
        <w:lang w:val="fr-FR"/>
      </w:rPr>
      <w:fldChar w:fldCharType="end"/>
    </w:r>
    <w:r w:rsidR="00FB778C" w:rsidRPr="00A83F98">
      <w:rPr>
        <w:szCs w:val="16"/>
        <w:lang w:val="en-US"/>
      </w:rPr>
      <w:t xml:space="preserve"> </w:t>
    </w:r>
    <w:r w:rsidR="00FF49A6">
      <w:rPr>
        <w:szCs w:val="16"/>
        <w:lang w:val="en-US"/>
      </w:rPr>
      <w:t>–</w:t>
    </w:r>
    <w:r w:rsidR="00FB778C" w:rsidRPr="00A83F98">
      <w:rPr>
        <w:szCs w:val="16"/>
        <w:lang w:val="en-US"/>
      </w:rPr>
      <w:t xml:space="preserve"> </w:t>
    </w:r>
    <w:r w:rsidR="004C0952" w:rsidRPr="00A83F98">
      <w:rPr>
        <w:szCs w:val="16"/>
        <w:lang w:val="en-US"/>
      </w:rPr>
      <w:t>Publicatiedatu</w:t>
    </w:r>
    <w:r w:rsidR="00FF49A6">
      <w:rPr>
        <w:szCs w:val="16"/>
        <w:lang w:val="en-US"/>
      </w:rPr>
      <w:t>m: 11/09/2024</w:t>
    </w:r>
    <w:r w:rsidR="00CB4929" w:rsidRPr="00A83F98">
      <w:rPr>
        <w:szCs w:val="16"/>
        <w:lang w:val="en-US"/>
      </w:rPr>
      <w:t xml:space="preserve"> </w:t>
    </w:r>
    <w:r w:rsidR="00FB778C" w:rsidRPr="00A83F98">
      <w:rPr>
        <w:szCs w:val="16"/>
        <w:lang w:val="en-US"/>
      </w:rPr>
      <w:t xml:space="preserve">- </w:t>
    </w:r>
    <w:r w:rsidR="00CB4929">
      <w:rPr>
        <w:szCs w:val="16"/>
        <w:lang w:val="fr-FR"/>
      </w:rPr>
      <w:fldChar w:fldCharType="begin"/>
    </w:r>
    <w:r w:rsidR="00CB4929" w:rsidRPr="00A83F98">
      <w:rPr>
        <w:szCs w:val="16"/>
        <w:lang w:val="en-US"/>
      </w:rPr>
      <w:instrText xml:space="preserve"> PAGE  \* Arabic  \* MERGEFORMAT </w:instrText>
    </w:r>
    <w:r w:rsidR="00CB4929">
      <w:rPr>
        <w:szCs w:val="16"/>
        <w:lang w:val="fr-FR"/>
      </w:rPr>
      <w:fldChar w:fldCharType="separate"/>
    </w:r>
    <w:r w:rsidR="00CB4929" w:rsidRPr="00A83F98">
      <w:rPr>
        <w:noProof/>
        <w:szCs w:val="16"/>
        <w:lang w:val="en-US"/>
      </w:rPr>
      <w:t>1</w:t>
    </w:r>
    <w:r w:rsidR="00CB4929">
      <w:rPr>
        <w:szCs w:val="16"/>
        <w:lang w:val="fr-FR"/>
      </w:rPr>
      <w:fldChar w:fldCharType="end"/>
    </w:r>
    <w:r w:rsidR="00FB778C" w:rsidRPr="00A83F98">
      <w:rPr>
        <w:szCs w:val="16"/>
        <w:lang w:val="en-US"/>
      </w:rPr>
      <w:t>/</w:t>
    </w:r>
    <w:r w:rsidR="00CB4929">
      <w:rPr>
        <w:szCs w:val="16"/>
        <w:lang w:val="fr-FR"/>
      </w:rPr>
      <w:fldChar w:fldCharType="begin"/>
    </w:r>
    <w:r w:rsidR="00CB4929" w:rsidRPr="00A83F98">
      <w:rPr>
        <w:szCs w:val="16"/>
        <w:lang w:val="en-US"/>
      </w:rPr>
      <w:instrText xml:space="preserve"> NUMPAGES  \* Arabic  \* MERGEFORMAT </w:instrText>
    </w:r>
    <w:r w:rsidR="00CB4929">
      <w:rPr>
        <w:szCs w:val="16"/>
        <w:lang w:val="fr-FR"/>
      </w:rPr>
      <w:fldChar w:fldCharType="separate"/>
    </w:r>
    <w:r w:rsidR="00CB4929" w:rsidRPr="00A83F98">
      <w:rPr>
        <w:noProof/>
        <w:szCs w:val="16"/>
        <w:lang w:val="en-US"/>
      </w:rPr>
      <w:t>2</w:t>
    </w:r>
    <w:r w:rsidR="00CB4929">
      <w:rPr>
        <w:szCs w:val="16"/>
        <w:lang w:val="fr-FR"/>
      </w:rPr>
      <w:fldChar w:fldCharType="end"/>
    </w:r>
    <w:r w:rsidR="00FB778C" w:rsidRPr="00A83F98">
      <w:rPr>
        <w:szCs w:val="16"/>
        <w:lang w:val="en-US"/>
      </w:rPr>
      <w:t xml:space="preserve"> </w:t>
    </w:r>
    <w:sdt>
      <w:sdtPr>
        <w:rPr>
          <w:szCs w:val="16"/>
          <w:lang w:val="en-US"/>
        </w:rPr>
        <w:id w:val="526529400"/>
        <w:showingPlcHdr/>
        <w:dataBinding w:prefixMappings="xmlns:ns0='http://purl.org/dc/elements/1.1/' xmlns:ns1='http://schemas.openxmlformats.org/package/2006/metadata/core-properties' " w:xpath="/ns1:coreProperties[1]/ns1:category[1]" w:storeItemID="{6C3C8BC8-F283-45AE-878A-BAB7291924A1}"/>
        <w:text/>
      </w:sdtPr>
      <w:sdtEndPr/>
      <w:sdtContent>
        <w:r w:rsidR="002F3503" w:rsidRPr="00A83F98">
          <w:rPr>
            <w:szCs w:val="16"/>
            <w:lang w:val="en-US"/>
          </w:rPr>
          <w:t xml:space="preserve">     </w:t>
        </w:r>
      </w:sdtContent>
    </w:sdt>
  </w:p>
  <w:p w14:paraId="768F7DCC" w14:textId="1E23C924" w:rsidR="00FB778C" w:rsidRPr="004C0952" w:rsidRDefault="00FB778C" w:rsidP="00FB778C">
    <w:pPr>
      <w:pStyle w:val="Footer"/>
      <w:rPr>
        <w:lang w:val="nl-BE"/>
      </w:rPr>
    </w:pPr>
    <w:r w:rsidRPr="004C0952">
      <w:rPr>
        <w:rStyle w:val="Strong"/>
        <w:lang w:val="nl-BE"/>
      </w:rPr>
      <w:t xml:space="preserve">Eternit </w:t>
    </w:r>
    <w:r w:rsidR="004C0952">
      <w:rPr>
        <w:rStyle w:val="Strong"/>
        <w:lang w:val="nl-BE"/>
      </w:rPr>
      <w:t>nv</w:t>
    </w:r>
    <w:r w:rsidRPr="004C0952">
      <w:rPr>
        <w:szCs w:val="16"/>
        <w:lang w:val="nl-BE"/>
      </w:rPr>
      <w:t>, Kuiermansstraat 1, 1880 Kapelle-op-den-Bos, Belgiu</w:t>
    </w:r>
    <w:r w:rsidR="00581AEE">
      <w:rPr>
        <w:szCs w:val="16"/>
        <w:lang w:val="nl-BE"/>
      </w:rPr>
      <w:t>m</w:t>
    </w:r>
    <w:r w:rsidRPr="004C0952">
      <w:rPr>
        <w:szCs w:val="16"/>
        <w:lang w:val="nl-BE"/>
      </w:rPr>
      <w:t xml:space="preserve"> - TVA BE 0 466 059 066</w:t>
    </w:r>
    <w:r w:rsidRPr="00C86C98">
      <w:rPr>
        <w:rFonts w:ascii="Arial" w:hAnsi="Arial" w:cs="Arial"/>
        <w:noProof/>
        <w:color w:val="596275"/>
        <w:szCs w:val="16"/>
      </w:rPr>
      <w:drawing>
        <wp:anchor distT="0" distB="0" distL="114300" distR="114300" simplePos="0" relativeHeight="251655680" behindDoc="1" locked="0" layoutInCell="1" allowOverlap="1" wp14:anchorId="6B4F8856" wp14:editId="652E2A40">
          <wp:simplePos x="0" y="0"/>
          <wp:positionH relativeFrom="page">
            <wp:posOffset>0</wp:posOffset>
          </wp:positionH>
          <wp:positionV relativeFrom="page">
            <wp:posOffset>9998240</wp:posOffset>
          </wp:positionV>
          <wp:extent cx="7614000" cy="691200"/>
          <wp:effectExtent l="0" t="0" r="6350" b="0"/>
          <wp:wrapNone/>
          <wp:docPr id="637341515" name="Afbeelding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tex_Tab_Rechtsonder_RGB_17_4mm.jpg"/>
                  <pic:cNvPicPr/>
                </pic:nvPicPr>
                <pic:blipFill>
                  <a:blip r:embed="rId1">
                    <a:extLst>
                      <a:ext uri="{28A0092B-C50C-407E-A947-70E740481C1C}">
                        <a14:useLocalDpi xmlns:a14="http://schemas.microsoft.com/office/drawing/2010/main" val="0"/>
                      </a:ext>
                    </a:extLst>
                  </a:blip>
                  <a:stretch>
                    <a:fillRect/>
                  </a:stretch>
                </pic:blipFill>
                <pic:spPr>
                  <a:xfrm>
                    <a:off x="0" y="0"/>
                    <a:ext cx="7614000" cy="6912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192E5" w14:textId="77777777" w:rsidR="00692C2B" w:rsidRDefault="00692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9DFED" w14:textId="77777777" w:rsidR="00B469D2" w:rsidRDefault="00B469D2" w:rsidP="00607027">
      <w:r>
        <w:separator/>
      </w:r>
    </w:p>
  </w:footnote>
  <w:footnote w:type="continuationSeparator" w:id="0">
    <w:p w14:paraId="184FAF47" w14:textId="77777777" w:rsidR="00B469D2" w:rsidRDefault="00B469D2" w:rsidP="006070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B955B" w14:textId="77777777" w:rsidR="00692C2B" w:rsidRDefault="00692C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04061" w14:textId="77777777" w:rsidR="001A4FAB" w:rsidRPr="00077ADD" w:rsidRDefault="008963D3" w:rsidP="008963D3">
    <w:pPr>
      <w:pStyle w:val="01Body"/>
      <w:tabs>
        <w:tab w:val="center" w:pos="4819"/>
        <w:tab w:val="left" w:pos="5966"/>
      </w:tabs>
      <w:spacing w:after="660"/>
      <w:jc w:val="right"/>
      <w:rPr>
        <w:b/>
        <w:bCs/>
        <w:sz w:val="14"/>
        <w:szCs w:val="16"/>
        <w:lang w:val="fr-FR"/>
      </w:rPr>
    </w:pPr>
    <w:r w:rsidRPr="001A4FAB">
      <w:rPr>
        <w:noProof/>
        <w:sz w:val="14"/>
        <w:szCs w:val="16"/>
      </w:rPr>
      <w:drawing>
        <wp:anchor distT="0" distB="0" distL="114300" distR="114300" simplePos="0" relativeHeight="251661824" behindDoc="0" locked="0" layoutInCell="1" allowOverlap="1" wp14:anchorId="386A9222" wp14:editId="6B74E76F">
          <wp:simplePos x="0" y="0"/>
          <wp:positionH relativeFrom="column">
            <wp:posOffset>2099310</wp:posOffset>
          </wp:positionH>
          <wp:positionV relativeFrom="paragraph">
            <wp:posOffset>-73660</wp:posOffset>
          </wp:positionV>
          <wp:extent cx="1524000" cy="283210"/>
          <wp:effectExtent l="0" t="0" r="0" b="2540"/>
          <wp:wrapNone/>
          <wp:docPr id="220932544" name="Afbeelding 187" descr="Afbeelding met tekst, Lettertype, wit, typografie&#10;&#10;Automatisch gegenereerde beschrijving">
            <a:extLst xmlns:a="http://schemas.openxmlformats.org/drawingml/2006/main">
              <a:ext uri="{FF2B5EF4-FFF2-40B4-BE49-F238E27FC236}">
                <a16:creationId xmlns:a16="http://schemas.microsoft.com/office/drawing/2014/main" id="{94948D5E-2562-449C-505D-D8DF8739FC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0" descr="Afbeelding met tekst, Lettertype, wit, typografie&#10;&#10;Automatisch gegenereerde beschrijving">
                    <a:extLst>
                      <a:ext uri="{FF2B5EF4-FFF2-40B4-BE49-F238E27FC236}">
                        <a16:creationId xmlns:a16="http://schemas.microsoft.com/office/drawing/2014/main" id="{94948D5E-2562-449C-505D-D8DF8739FC31}"/>
                      </a:ext>
                    </a:extLst>
                  </pic:cNvPr>
                  <pic:cNvPicPr>
                    <a:picLocks noChangeAspect="1"/>
                  </pic:cNvPicPr>
                </pic:nvPicPr>
                <pic:blipFill rotWithShape="1">
                  <a:blip r:embed="rId1">
                    <a:extLst>
                      <a:ext uri="{28A0092B-C50C-407E-A947-70E740481C1C}">
                        <a14:useLocalDpi xmlns:a14="http://schemas.microsoft.com/office/drawing/2010/main" val="0"/>
                      </a:ext>
                    </a:extLst>
                  </a:blip>
                  <a:srcRect b="24759"/>
                  <a:stretch/>
                </pic:blipFill>
                <pic:spPr>
                  <a:xfrm>
                    <a:off x="0" y="0"/>
                    <a:ext cx="1524000" cy="283210"/>
                  </a:xfrm>
                  <a:prstGeom prst="rect">
                    <a:avLst/>
                  </a:prstGeom>
                </pic:spPr>
              </pic:pic>
            </a:graphicData>
          </a:graphic>
          <wp14:sizeRelH relativeFrom="margin">
            <wp14:pctWidth>0</wp14:pctWidth>
          </wp14:sizeRelH>
          <wp14:sizeRelV relativeFrom="margin">
            <wp14:pctHeight>0</wp14:pctHeight>
          </wp14:sizeRelV>
        </wp:anchor>
      </w:drawing>
    </w:r>
    <w:r w:rsidRPr="001A4FAB">
      <w:rPr>
        <w:noProof/>
        <w:sz w:val="14"/>
        <w:szCs w:val="16"/>
      </w:rPr>
      <w:drawing>
        <wp:anchor distT="0" distB="0" distL="114300" distR="114300" simplePos="0" relativeHeight="251658752" behindDoc="0" locked="0" layoutInCell="1" allowOverlap="1" wp14:anchorId="7EDF794B" wp14:editId="5E3D28B5">
          <wp:simplePos x="0" y="0"/>
          <wp:positionH relativeFrom="column">
            <wp:posOffset>8890</wp:posOffset>
          </wp:positionH>
          <wp:positionV relativeFrom="paragraph">
            <wp:posOffset>-73751</wp:posOffset>
          </wp:positionV>
          <wp:extent cx="1824355" cy="233680"/>
          <wp:effectExtent l="0" t="0" r="4445" b="0"/>
          <wp:wrapNone/>
          <wp:docPr id="302128027" name="Afbeelding 188" descr="Afbeelding met Lettertype, tekst, logo, Graphics&#10;&#10;Automatisch gegenereerde beschrijving">
            <a:extLst xmlns:a="http://schemas.openxmlformats.org/drawingml/2006/main">
              <a:ext uri="{FF2B5EF4-FFF2-40B4-BE49-F238E27FC236}">
                <a16:creationId xmlns:a16="http://schemas.microsoft.com/office/drawing/2014/main" id="{C17E62B0-C035-65A2-3291-92DCD0FC9E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descr="Afbeelding met Lettertype, tekst, logo, Graphics&#10;&#10;Automatisch gegenereerde beschrijving">
                    <a:extLst>
                      <a:ext uri="{FF2B5EF4-FFF2-40B4-BE49-F238E27FC236}">
                        <a16:creationId xmlns:a16="http://schemas.microsoft.com/office/drawing/2014/main" id="{C17E62B0-C035-65A2-3291-92DCD0FC9EF9}"/>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824355" cy="233680"/>
                  </a:xfrm>
                  <a:prstGeom prst="rect">
                    <a:avLst/>
                  </a:prstGeom>
                </pic:spPr>
              </pic:pic>
            </a:graphicData>
          </a:graphic>
        </wp:anchor>
      </w:drawing>
    </w:r>
    <w:r w:rsidR="00851A9B">
      <w:rPr>
        <w:sz w:val="14"/>
        <w:szCs w:val="16"/>
        <w:lang w:val="fr-FR"/>
      </w:rPr>
      <w:tab/>
    </w:r>
    <w:r w:rsidR="00851A9B">
      <w:rPr>
        <w:sz w:val="14"/>
        <w:szCs w:val="16"/>
        <w:lang w:val="fr-FR"/>
      </w:rPr>
      <w:tab/>
    </w:r>
    <w:r w:rsidRPr="00077ADD">
      <w:rPr>
        <w:b/>
        <w:bCs/>
        <w:sz w:val="14"/>
        <w:szCs w:val="16"/>
        <w:lang w:val="fr-FR"/>
      </w:rPr>
      <w:t xml:space="preserve">www.cedral.world * </w:t>
    </w:r>
    <w:r w:rsidR="00077ADD" w:rsidRPr="00077ADD">
      <w:rPr>
        <w:b/>
        <w:bCs/>
        <w:sz w:val="14"/>
        <w:szCs w:val="16"/>
        <w:lang w:val="fr-FR"/>
      </w:rPr>
      <w:t>www.equitone.com</w:t>
    </w:r>
  </w:p>
  <w:tbl>
    <w:tblPr>
      <w:tblStyle w:val="TableGrid"/>
      <w:tblW w:w="9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38"/>
      <w:gridCol w:w="20"/>
    </w:tblGrid>
    <w:tr w:rsidR="00F853F0" w:rsidRPr="00197563" w14:paraId="553E06C2" w14:textId="77777777" w:rsidTr="00F853F0">
      <w:trPr>
        <w:trHeight w:val="227"/>
      </w:trPr>
      <w:tc>
        <w:tcPr>
          <w:tcW w:w="9638" w:type="dxa"/>
          <w:shd w:val="clear" w:color="auto" w:fill="596275" w:themeFill="text2"/>
          <w:tcMar>
            <w:top w:w="113" w:type="dxa"/>
            <w:left w:w="113" w:type="dxa"/>
          </w:tcMar>
        </w:tcPr>
        <w:sdt>
          <w:sdtPr>
            <w:rPr>
              <w:rFonts w:ascii="Arial" w:hAnsi="Arial" w:cs="Arial"/>
            </w:rPr>
            <w:id w:val="-823582389"/>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0DE27BE5" w14:textId="29D87B0D" w:rsidR="00F853F0" w:rsidRPr="00350CB6" w:rsidRDefault="00C11B88" w:rsidP="00F853F0">
              <w:pPr>
                <w:pStyle w:val="00HeaderSubtitel"/>
                <w:rPr>
                  <w:rFonts w:ascii="Arial" w:hAnsi="Arial" w:cs="Arial"/>
                </w:rPr>
              </w:pPr>
              <w:r>
                <w:rPr>
                  <w:rFonts w:ascii="Arial" w:hAnsi="Arial" w:cs="Arial"/>
                </w:rPr>
                <w:t>BESTEKOMSCHRIJVING</w:t>
              </w:r>
            </w:p>
          </w:sdtContent>
        </w:sdt>
      </w:tc>
      <w:tc>
        <w:tcPr>
          <w:tcW w:w="20" w:type="dxa"/>
          <w:vMerge w:val="restart"/>
          <w:shd w:val="clear" w:color="auto" w:fill="FFFFFF" w:themeFill="accent1"/>
        </w:tcPr>
        <w:p w14:paraId="44B7AB93" w14:textId="77777777" w:rsidR="00F853F0" w:rsidRPr="00197563" w:rsidRDefault="00F853F0" w:rsidP="00F853F0">
          <w:pPr>
            <w:pStyle w:val="01Body"/>
            <w:rPr>
              <w:rFonts w:cstheme="minorHAnsi"/>
              <w:lang w:val="en-GB"/>
            </w:rPr>
          </w:pPr>
        </w:p>
      </w:tc>
    </w:tr>
    <w:tr w:rsidR="00F853F0" w:rsidRPr="00C11B88" w14:paraId="2A9CEE74" w14:textId="77777777" w:rsidTr="00F853F0">
      <w:trPr>
        <w:trHeight w:val="227"/>
      </w:trPr>
      <w:tc>
        <w:tcPr>
          <w:tcW w:w="9638" w:type="dxa"/>
          <w:shd w:val="clear" w:color="auto" w:fill="596275" w:themeFill="text2"/>
          <w:tcMar>
            <w:left w:w="113" w:type="dxa"/>
            <w:bottom w:w="113" w:type="dxa"/>
          </w:tcMar>
        </w:tcPr>
        <w:sdt>
          <w:sdtPr>
            <w:rPr>
              <w:rFonts w:ascii="Arial" w:hAnsi="Arial" w:cs="Arial"/>
            </w:rPr>
            <w:id w:val="-1948533206"/>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479630F2" w14:textId="2423370B" w:rsidR="00F853F0" w:rsidRPr="00651C75" w:rsidRDefault="00C11B88" w:rsidP="00F853F0">
              <w:pPr>
                <w:pStyle w:val="00HeaderTitel"/>
                <w:rPr>
                  <w:rFonts w:ascii="Arial" w:hAnsi="Arial" w:cs="Arial"/>
                </w:rPr>
              </w:pPr>
              <w:r>
                <w:rPr>
                  <w:rFonts w:ascii="Arial" w:hAnsi="Arial" w:cs="Arial"/>
                </w:rPr>
                <w:t>ETER-B</w:t>
              </w:r>
              <w:r w:rsidR="00F44439">
                <w:rPr>
                  <w:rFonts w:ascii="Arial" w:hAnsi="Arial" w:cs="Arial"/>
                </w:rPr>
                <w:t>OARD</w:t>
              </w:r>
              <w:r>
                <w:rPr>
                  <w:rFonts w:ascii="Arial" w:hAnsi="Arial" w:cs="Arial"/>
                </w:rPr>
                <w:t xml:space="preserve"> HD</w:t>
              </w:r>
            </w:p>
          </w:sdtContent>
        </w:sdt>
      </w:tc>
      <w:tc>
        <w:tcPr>
          <w:tcW w:w="20" w:type="dxa"/>
          <w:vMerge/>
          <w:shd w:val="clear" w:color="auto" w:fill="FFFFFF" w:themeFill="accent1"/>
        </w:tcPr>
        <w:p w14:paraId="67E0800A" w14:textId="77777777" w:rsidR="00F853F0" w:rsidRPr="00651C75" w:rsidRDefault="00F853F0" w:rsidP="00F853F0">
          <w:pPr>
            <w:pStyle w:val="01Body"/>
            <w:rPr>
              <w:rFonts w:cstheme="minorHAnsi"/>
              <w:lang w:val="nl-NL"/>
            </w:rPr>
          </w:pPr>
        </w:p>
      </w:tc>
    </w:tr>
  </w:tbl>
  <w:p w14:paraId="6174A46A" w14:textId="77777777" w:rsidR="00607027" w:rsidRPr="00651C75" w:rsidRDefault="00607027" w:rsidP="00077ADD">
    <w:pPr>
      <w:pStyle w:val="01Body"/>
      <w:rPr>
        <w:rFonts w:cstheme="minorHAnsi"/>
        <w:lang w:val="nl-N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58BB2" w14:textId="77777777" w:rsidR="00692C2B" w:rsidRDefault="00692C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F1705"/>
    <w:multiLevelType w:val="hybridMultilevel"/>
    <w:tmpl w:val="801C53BE"/>
    <w:lvl w:ilvl="0" w:tplc="7194963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2E668F"/>
    <w:multiLevelType w:val="hybridMultilevel"/>
    <w:tmpl w:val="3FEEDF1A"/>
    <w:lvl w:ilvl="0" w:tplc="04090001">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4CC6B05"/>
    <w:multiLevelType w:val="hybridMultilevel"/>
    <w:tmpl w:val="D3E81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B65669"/>
    <w:multiLevelType w:val="hybridMultilevel"/>
    <w:tmpl w:val="4C58639E"/>
    <w:lvl w:ilvl="0" w:tplc="82D800F0">
      <w:start w:val="1"/>
      <w:numFmt w:val="decimal"/>
      <w:lvlText w:val="ARTIKEL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DD6261"/>
    <w:multiLevelType w:val="hybridMultilevel"/>
    <w:tmpl w:val="A69E66D0"/>
    <w:lvl w:ilvl="0" w:tplc="C0A4F04E">
      <w:start w:val="25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4F057C"/>
    <w:multiLevelType w:val="hybridMultilevel"/>
    <w:tmpl w:val="65EA3C5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681436F"/>
    <w:multiLevelType w:val="hybridMultilevel"/>
    <w:tmpl w:val="0E56805A"/>
    <w:lvl w:ilvl="0" w:tplc="8AE87A8E">
      <w:start w:val="25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9917C5"/>
    <w:multiLevelType w:val="hybridMultilevel"/>
    <w:tmpl w:val="23329760"/>
    <w:lvl w:ilvl="0" w:tplc="08090001">
      <w:start w:val="1"/>
      <w:numFmt w:val="bullet"/>
      <w:pStyle w:val="BodyTextIndentBlack"/>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B54530"/>
    <w:multiLevelType w:val="hybridMultilevel"/>
    <w:tmpl w:val="F97E0ED2"/>
    <w:lvl w:ilvl="0" w:tplc="F244C52E">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C01D8E"/>
    <w:multiLevelType w:val="hybridMultilevel"/>
    <w:tmpl w:val="ECDC5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02501E"/>
    <w:multiLevelType w:val="hybridMultilevel"/>
    <w:tmpl w:val="B1104418"/>
    <w:lvl w:ilvl="0" w:tplc="CC6241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4130075"/>
    <w:multiLevelType w:val="hybridMultilevel"/>
    <w:tmpl w:val="718A2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CD11B3"/>
    <w:multiLevelType w:val="hybridMultilevel"/>
    <w:tmpl w:val="627CB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077162"/>
    <w:multiLevelType w:val="hybridMultilevel"/>
    <w:tmpl w:val="BF7EE8D0"/>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730E34E9"/>
    <w:multiLevelType w:val="hybridMultilevel"/>
    <w:tmpl w:val="564E4290"/>
    <w:lvl w:ilvl="0" w:tplc="6E229166">
      <w:start w:val="1"/>
      <w:numFmt w:val="bullet"/>
      <w:pStyle w:val="TOC1"/>
      <w:lvlText w:val=""/>
      <w:lvlJc w:val="left"/>
      <w:pPr>
        <w:tabs>
          <w:tab w:val="num" w:pos="360"/>
        </w:tabs>
        <w:ind w:left="340" w:hanging="340"/>
      </w:pPr>
      <w:rPr>
        <w:rFonts w:ascii="Symbol" w:hAnsi="Symbol" w:hint="default"/>
      </w:rPr>
    </w:lvl>
    <w:lvl w:ilvl="1" w:tplc="F244C52E">
      <w:numFmt w:val="bullet"/>
      <w:lvlText w:val="□"/>
      <w:lvlJc w:val="left"/>
      <w:pPr>
        <w:ind w:left="1440" w:hanging="360"/>
      </w:pPr>
      <w:rPr>
        <w:rFonts w:ascii="Arial" w:eastAsia="Times New Roman"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4B46F3E"/>
    <w:multiLevelType w:val="multilevel"/>
    <w:tmpl w:val="BBDC95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77F825F1"/>
    <w:multiLevelType w:val="hybridMultilevel"/>
    <w:tmpl w:val="94841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4772609">
    <w:abstractNumId w:val="3"/>
  </w:num>
  <w:num w:numId="2" w16cid:durableId="1420131319">
    <w:abstractNumId w:val="15"/>
  </w:num>
  <w:num w:numId="3" w16cid:durableId="1106199276">
    <w:abstractNumId w:val="0"/>
  </w:num>
  <w:num w:numId="4" w16cid:durableId="308479383">
    <w:abstractNumId w:val="1"/>
  </w:num>
  <w:num w:numId="5" w16cid:durableId="432094802">
    <w:abstractNumId w:val="11"/>
  </w:num>
  <w:num w:numId="6" w16cid:durableId="2131896614">
    <w:abstractNumId w:val="12"/>
  </w:num>
  <w:num w:numId="7" w16cid:durableId="1569001285">
    <w:abstractNumId w:val="5"/>
  </w:num>
  <w:num w:numId="8" w16cid:durableId="1823308231">
    <w:abstractNumId w:val="16"/>
  </w:num>
  <w:num w:numId="9" w16cid:durableId="744227390">
    <w:abstractNumId w:val="7"/>
  </w:num>
  <w:num w:numId="10" w16cid:durableId="611208419">
    <w:abstractNumId w:val="10"/>
  </w:num>
  <w:num w:numId="11" w16cid:durableId="1579248736">
    <w:abstractNumId w:val="2"/>
  </w:num>
  <w:num w:numId="12" w16cid:durableId="270822706">
    <w:abstractNumId w:val="13"/>
  </w:num>
  <w:num w:numId="13" w16cid:durableId="1371346873">
    <w:abstractNumId w:val="9"/>
  </w:num>
  <w:num w:numId="14" w16cid:durableId="942148944">
    <w:abstractNumId w:val="4"/>
  </w:num>
  <w:num w:numId="15" w16cid:durableId="114562047">
    <w:abstractNumId w:val="6"/>
  </w:num>
  <w:num w:numId="16" w16cid:durableId="172115124">
    <w:abstractNumId w:val="14"/>
  </w:num>
  <w:num w:numId="17" w16cid:durableId="10240188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0C5"/>
    <w:rsid w:val="00005BFC"/>
    <w:rsid w:val="00016CBB"/>
    <w:rsid w:val="0002012F"/>
    <w:rsid w:val="00023F66"/>
    <w:rsid w:val="00027DBC"/>
    <w:rsid w:val="00030D7D"/>
    <w:rsid w:val="00050415"/>
    <w:rsid w:val="00052636"/>
    <w:rsid w:val="00053346"/>
    <w:rsid w:val="00056B47"/>
    <w:rsid w:val="00060123"/>
    <w:rsid w:val="00060B4F"/>
    <w:rsid w:val="00063C4F"/>
    <w:rsid w:val="0007329C"/>
    <w:rsid w:val="000763B2"/>
    <w:rsid w:val="00077ADD"/>
    <w:rsid w:val="0008370E"/>
    <w:rsid w:val="00084524"/>
    <w:rsid w:val="00084674"/>
    <w:rsid w:val="00090BE6"/>
    <w:rsid w:val="000963A0"/>
    <w:rsid w:val="000972F1"/>
    <w:rsid w:val="000B350C"/>
    <w:rsid w:val="000E4777"/>
    <w:rsid w:val="001007B7"/>
    <w:rsid w:val="00106106"/>
    <w:rsid w:val="001203C7"/>
    <w:rsid w:val="001221BE"/>
    <w:rsid w:val="00134F1D"/>
    <w:rsid w:val="001368EB"/>
    <w:rsid w:val="001439CB"/>
    <w:rsid w:val="00151F08"/>
    <w:rsid w:val="001541B2"/>
    <w:rsid w:val="00180AE5"/>
    <w:rsid w:val="00182D64"/>
    <w:rsid w:val="00184C78"/>
    <w:rsid w:val="00196877"/>
    <w:rsid w:val="00197563"/>
    <w:rsid w:val="001A4FAB"/>
    <w:rsid w:val="001A7756"/>
    <w:rsid w:val="001B3B78"/>
    <w:rsid w:val="001B506D"/>
    <w:rsid w:val="001C41E0"/>
    <w:rsid w:val="001C6DF1"/>
    <w:rsid w:val="001D030E"/>
    <w:rsid w:val="001D473D"/>
    <w:rsid w:val="002079F3"/>
    <w:rsid w:val="00212712"/>
    <w:rsid w:val="00217841"/>
    <w:rsid w:val="00220434"/>
    <w:rsid w:val="00220EBF"/>
    <w:rsid w:val="00233614"/>
    <w:rsid w:val="00233FC3"/>
    <w:rsid w:val="00240C1E"/>
    <w:rsid w:val="00241537"/>
    <w:rsid w:val="00245C4D"/>
    <w:rsid w:val="00246EF4"/>
    <w:rsid w:val="0026371C"/>
    <w:rsid w:val="00281C80"/>
    <w:rsid w:val="00290B99"/>
    <w:rsid w:val="00295F3A"/>
    <w:rsid w:val="002A7CF8"/>
    <w:rsid w:val="002C07CD"/>
    <w:rsid w:val="002D18E9"/>
    <w:rsid w:val="002D3D75"/>
    <w:rsid w:val="002E21CE"/>
    <w:rsid w:val="002E235A"/>
    <w:rsid w:val="002E2763"/>
    <w:rsid w:val="002E6EB5"/>
    <w:rsid w:val="002F0764"/>
    <w:rsid w:val="002F3503"/>
    <w:rsid w:val="003055D4"/>
    <w:rsid w:val="0031461A"/>
    <w:rsid w:val="003171C2"/>
    <w:rsid w:val="003229DB"/>
    <w:rsid w:val="003340C5"/>
    <w:rsid w:val="00357B6E"/>
    <w:rsid w:val="0036340A"/>
    <w:rsid w:val="0037516E"/>
    <w:rsid w:val="00380F13"/>
    <w:rsid w:val="0039088B"/>
    <w:rsid w:val="00396A0A"/>
    <w:rsid w:val="003A6080"/>
    <w:rsid w:val="003B00DD"/>
    <w:rsid w:val="003B074C"/>
    <w:rsid w:val="003C6C74"/>
    <w:rsid w:val="003E33E8"/>
    <w:rsid w:val="003E431F"/>
    <w:rsid w:val="003E4F16"/>
    <w:rsid w:val="00401580"/>
    <w:rsid w:val="00421A30"/>
    <w:rsid w:val="0043462C"/>
    <w:rsid w:val="00435F20"/>
    <w:rsid w:val="004375E1"/>
    <w:rsid w:val="00445A90"/>
    <w:rsid w:val="00485BC4"/>
    <w:rsid w:val="00494E06"/>
    <w:rsid w:val="004A6B54"/>
    <w:rsid w:val="004C0952"/>
    <w:rsid w:val="004C789A"/>
    <w:rsid w:val="004D3144"/>
    <w:rsid w:val="004E364D"/>
    <w:rsid w:val="005359C3"/>
    <w:rsid w:val="0053714F"/>
    <w:rsid w:val="00542906"/>
    <w:rsid w:val="0054584E"/>
    <w:rsid w:val="00553EB6"/>
    <w:rsid w:val="005614BF"/>
    <w:rsid w:val="00562237"/>
    <w:rsid w:val="005809B4"/>
    <w:rsid w:val="00581AEE"/>
    <w:rsid w:val="00586A86"/>
    <w:rsid w:val="005908D9"/>
    <w:rsid w:val="00595F78"/>
    <w:rsid w:val="005A7E93"/>
    <w:rsid w:val="005B69A2"/>
    <w:rsid w:val="005E21D5"/>
    <w:rsid w:val="005F219D"/>
    <w:rsid w:val="005F75B7"/>
    <w:rsid w:val="00605CB1"/>
    <w:rsid w:val="00607027"/>
    <w:rsid w:val="00607496"/>
    <w:rsid w:val="00615215"/>
    <w:rsid w:val="006176F7"/>
    <w:rsid w:val="00640B50"/>
    <w:rsid w:val="00651C75"/>
    <w:rsid w:val="00652A37"/>
    <w:rsid w:val="00653DC2"/>
    <w:rsid w:val="00655363"/>
    <w:rsid w:val="006615FE"/>
    <w:rsid w:val="006634F3"/>
    <w:rsid w:val="0067485B"/>
    <w:rsid w:val="00692C2B"/>
    <w:rsid w:val="00694F4C"/>
    <w:rsid w:val="006A50FA"/>
    <w:rsid w:val="006C6CE3"/>
    <w:rsid w:val="006D3937"/>
    <w:rsid w:val="006E35D5"/>
    <w:rsid w:val="006F61B8"/>
    <w:rsid w:val="00701707"/>
    <w:rsid w:val="007038C3"/>
    <w:rsid w:val="00704A13"/>
    <w:rsid w:val="00704F99"/>
    <w:rsid w:val="007273FE"/>
    <w:rsid w:val="00737778"/>
    <w:rsid w:val="0074715E"/>
    <w:rsid w:val="0075071D"/>
    <w:rsid w:val="00753AA7"/>
    <w:rsid w:val="00756772"/>
    <w:rsid w:val="007705A4"/>
    <w:rsid w:val="00777AB6"/>
    <w:rsid w:val="00781015"/>
    <w:rsid w:val="007B4D74"/>
    <w:rsid w:val="007C157E"/>
    <w:rsid w:val="007C28E3"/>
    <w:rsid w:val="007C4CEF"/>
    <w:rsid w:val="007D19CE"/>
    <w:rsid w:val="007E1B31"/>
    <w:rsid w:val="007E441A"/>
    <w:rsid w:val="007F7E3A"/>
    <w:rsid w:val="0080384A"/>
    <w:rsid w:val="00851A9B"/>
    <w:rsid w:val="008526FC"/>
    <w:rsid w:val="00854782"/>
    <w:rsid w:val="008547C1"/>
    <w:rsid w:val="0085503E"/>
    <w:rsid w:val="00863B0D"/>
    <w:rsid w:val="00872D0E"/>
    <w:rsid w:val="00885995"/>
    <w:rsid w:val="00887B50"/>
    <w:rsid w:val="008963D3"/>
    <w:rsid w:val="008968A0"/>
    <w:rsid w:val="008A6F49"/>
    <w:rsid w:val="008B10D6"/>
    <w:rsid w:val="008B2675"/>
    <w:rsid w:val="008B4383"/>
    <w:rsid w:val="008D4603"/>
    <w:rsid w:val="008F1825"/>
    <w:rsid w:val="00913CBD"/>
    <w:rsid w:val="00915C6C"/>
    <w:rsid w:val="00923C38"/>
    <w:rsid w:val="00930F38"/>
    <w:rsid w:val="0094434D"/>
    <w:rsid w:val="009609E2"/>
    <w:rsid w:val="0096435D"/>
    <w:rsid w:val="009719FE"/>
    <w:rsid w:val="00977312"/>
    <w:rsid w:val="009837EF"/>
    <w:rsid w:val="009857A9"/>
    <w:rsid w:val="00986694"/>
    <w:rsid w:val="00990831"/>
    <w:rsid w:val="009A29D7"/>
    <w:rsid w:val="009C16FD"/>
    <w:rsid w:val="009C3661"/>
    <w:rsid w:val="009D0E51"/>
    <w:rsid w:val="009D3DDD"/>
    <w:rsid w:val="00A012AD"/>
    <w:rsid w:val="00A24A30"/>
    <w:rsid w:val="00A27E0B"/>
    <w:rsid w:val="00A4087C"/>
    <w:rsid w:val="00A54C0F"/>
    <w:rsid w:val="00A83F98"/>
    <w:rsid w:val="00A97318"/>
    <w:rsid w:val="00AA189C"/>
    <w:rsid w:val="00AB666F"/>
    <w:rsid w:val="00AD371D"/>
    <w:rsid w:val="00AD5A24"/>
    <w:rsid w:val="00AD61F7"/>
    <w:rsid w:val="00AE1852"/>
    <w:rsid w:val="00AF4BF9"/>
    <w:rsid w:val="00B0108E"/>
    <w:rsid w:val="00B0126A"/>
    <w:rsid w:val="00B30FF1"/>
    <w:rsid w:val="00B469D2"/>
    <w:rsid w:val="00B5002B"/>
    <w:rsid w:val="00B708E6"/>
    <w:rsid w:val="00B83E07"/>
    <w:rsid w:val="00B91193"/>
    <w:rsid w:val="00B91933"/>
    <w:rsid w:val="00B91CC0"/>
    <w:rsid w:val="00BB0346"/>
    <w:rsid w:val="00BB2931"/>
    <w:rsid w:val="00BE7076"/>
    <w:rsid w:val="00BF3F10"/>
    <w:rsid w:val="00BF46E7"/>
    <w:rsid w:val="00C07641"/>
    <w:rsid w:val="00C11B88"/>
    <w:rsid w:val="00C30AD1"/>
    <w:rsid w:val="00C46006"/>
    <w:rsid w:val="00C50AE0"/>
    <w:rsid w:val="00C5122B"/>
    <w:rsid w:val="00C62F2F"/>
    <w:rsid w:val="00C64060"/>
    <w:rsid w:val="00C961DA"/>
    <w:rsid w:val="00C96472"/>
    <w:rsid w:val="00CA7BCE"/>
    <w:rsid w:val="00CB431D"/>
    <w:rsid w:val="00CB4929"/>
    <w:rsid w:val="00CC2A44"/>
    <w:rsid w:val="00CD3D07"/>
    <w:rsid w:val="00CD6CCF"/>
    <w:rsid w:val="00CE4C3D"/>
    <w:rsid w:val="00CF0229"/>
    <w:rsid w:val="00CF5465"/>
    <w:rsid w:val="00D0024B"/>
    <w:rsid w:val="00D30623"/>
    <w:rsid w:val="00D37A45"/>
    <w:rsid w:val="00D40546"/>
    <w:rsid w:val="00D5692F"/>
    <w:rsid w:val="00D6032C"/>
    <w:rsid w:val="00D659C6"/>
    <w:rsid w:val="00D67891"/>
    <w:rsid w:val="00D7253E"/>
    <w:rsid w:val="00D92216"/>
    <w:rsid w:val="00D9432C"/>
    <w:rsid w:val="00D95957"/>
    <w:rsid w:val="00DD6441"/>
    <w:rsid w:val="00DF5E1F"/>
    <w:rsid w:val="00E300B7"/>
    <w:rsid w:val="00E32B3B"/>
    <w:rsid w:val="00E35459"/>
    <w:rsid w:val="00E35F5B"/>
    <w:rsid w:val="00E6244C"/>
    <w:rsid w:val="00E64F9F"/>
    <w:rsid w:val="00E67490"/>
    <w:rsid w:val="00E70A06"/>
    <w:rsid w:val="00E731A2"/>
    <w:rsid w:val="00E973CE"/>
    <w:rsid w:val="00EB1474"/>
    <w:rsid w:val="00EB3D1A"/>
    <w:rsid w:val="00EC332B"/>
    <w:rsid w:val="00ED232A"/>
    <w:rsid w:val="00ED7269"/>
    <w:rsid w:val="00EE6AD5"/>
    <w:rsid w:val="00F355E0"/>
    <w:rsid w:val="00F44439"/>
    <w:rsid w:val="00F76674"/>
    <w:rsid w:val="00F853F0"/>
    <w:rsid w:val="00F86E05"/>
    <w:rsid w:val="00FB4394"/>
    <w:rsid w:val="00FB7736"/>
    <w:rsid w:val="00FB778C"/>
    <w:rsid w:val="00FC70D7"/>
    <w:rsid w:val="00FE6CDE"/>
    <w:rsid w:val="00FE7A64"/>
    <w:rsid w:val="00FF49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15B5D2"/>
  <w15:chartTrackingRefBased/>
  <w15:docId w15:val="{55C6AF50-E69F-497C-A03A-D49B1517E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1B8"/>
    <w:rPr>
      <w:lang w:val="fr-BE"/>
    </w:rPr>
  </w:style>
  <w:style w:type="paragraph" w:styleId="Heading1">
    <w:name w:val="heading 1"/>
    <w:basedOn w:val="01Body"/>
    <w:next w:val="Normal"/>
    <w:link w:val="Heading1Char"/>
    <w:uiPriority w:val="9"/>
    <w:qFormat/>
    <w:rsid w:val="00197563"/>
    <w:pPr>
      <w:keepNext/>
      <w:keepLines/>
      <w:spacing w:before="240"/>
      <w:outlineLvl w:val="0"/>
    </w:pPr>
    <w:rPr>
      <w:rFonts w:asciiTheme="majorHAnsi" w:eastAsiaTheme="majorEastAsia" w:hAnsiTheme="majorHAnsi" w:cstheme="majorBidi"/>
      <w:b/>
      <w:sz w:val="28"/>
      <w:szCs w:val="32"/>
    </w:rPr>
  </w:style>
  <w:style w:type="paragraph" w:styleId="Heading2">
    <w:name w:val="heading 2"/>
    <w:basedOn w:val="01Body"/>
    <w:next w:val="Normal"/>
    <w:link w:val="Heading2Char"/>
    <w:uiPriority w:val="9"/>
    <w:unhideWhenUsed/>
    <w:qFormat/>
    <w:rsid w:val="00197563"/>
    <w:pPr>
      <w:keepNext/>
      <w:keepLines/>
      <w:spacing w:before="240" w:after="240"/>
      <w:outlineLvl w:val="1"/>
    </w:pPr>
    <w:rPr>
      <w:rFonts w:asciiTheme="majorHAnsi" w:eastAsiaTheme="majorEastAsia" w:hAnsiTheme="majorHAnsi" w:cstheme="majorBidi"/>
      <w:b/>
      <w:caps/>
      <w:color w:val="FEB116" w:themeColor="background2"/>
      <w:sz w:val="22"/>
      <w:szCs w:val="26"/>
    </w:rPr>
  </w:style>
  <w:style w:type="paragraph" w:styleId="Heading3">
    <w:name w:val="heading 3"/>
    <w:basedOn w:val="01Body"/>
    <w:next w:val="Normal"/>
    <w:link w:val="Heading3Char"/>
    <w:uiPriority w:val="9"/>
    <w:unhideWhenUsed/>
    <w:qFormat/>
    <w:rsid w:val="00197563"/>
    <w:pPr>
      <w:keepNext/>
      <w:keepLines/>
      <w:spacing w:before="120" w:after="120"/>
      <w:outlineLvl w:val="2"/>
    </w:pPr>
    <w:rPr>
      <w:rFonts w:asciiTheme="majorHAnsi" w:eastAsiaTheme="majorEastAsia" w:hAnsiTheme="majorHAnsi" w:cstheme="majorBidi"/>
      <w:b/>
      <w:sz w:val="20"/>
      <w:szCs w:val="24"/>
    </w:rPr>
  </w:style>
  <w:style w:type="paragraph" w:styleId="Heading7">
    <w:name w:val="heading 7"/>
    <w:basedOn w:val="Normal"/>
    <w:next w:val="Normal"/>
    <w:link w:val="Heading7Char"/>
    <w:uiPriority w:val="9"/>
    <w:semiHidden/>
    <w:unhideWhenUsed/>
    <w:qFormat/>
    <w:rsid w:val="0054584E"/>
    <w:pPr>
      <w:keepNext/>
      <w:keepLines/>
      <w:spacing w:before="40"/>
      <w:outlineLvl w:val="6"/>
    </w:pPr>
    <w:rPr>
      <w:rFonts w:asciiTheme="majorHAnsi" w:eastAsiaTheme="majorEastAsia" w:hAnsiTheme="majorHAnsi" w:cstheme="majorBidi"/>
      <w:i/>
      <w:iCs/>
      <w:color w:val="7F7F7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Signature">
    <w:name w:val="Footer - Signature"/>
    <w:basedOn w:val="Footer"/>
    <w:link w:val="Footer-SignatureChar"/>
    <w:qFormat/>
    <w:rsid w:val="0067485B"/>
    <w:pPr>
      <w:tabs>
        <w:tab w:val="clear" w:pos="4513"/>
        <w:tab w:val="clear" w:pos="9026"/>
        <w:tab w:val="left" w:leader="dot" w:pos="2835"/>
      </w:tabs>
      <w:ind w:left="-851"/>
    </w:pPr>
    <w:rPr>
      <w:color w:val="000000" w:themeColor="text1"/>
      <w:lang w:val="nl-BE"/>
    </w:rPr>
  </w:style>
  <w:style w:type="character" w:customStyle="1" w:styleId="Footer-SignatureChar">
    <w:name w:val="Footer - Signature Char"/>
    <w:basedOn w:val="FooterChar"/>
    <w:link w:val="Footer-Signature"/>
    <w:rsid w:val="0067485B"/>
    <w:rPr>
      <w:color w:val="000000" w:themeColor="text1"/>
      <w:sz w:val="16"/>
      <w:lang w:val="nl-BE"/>
    </w:rPr>
  </w:style>
  <w:style w:type="paragraph" w:styleId="Footer">
    <w:name w:val="footer"/>
    <w:basedOn w:val="01Body"/>
    <w:link w:val="FooterChar"/>
    <w:uiPriority w:val="99"/>
    <w:unhideWhenUsed/>
    <w:rsid w:val="00FB778C"/>
    <w:pPr>
      <w:tabs>
        <w:tab w:val="center" w:pos="4513"/>
        <w:tab w:val="right" w:pos="9026"/>
      </w:tabs>
    </w:pPr>
    <w:rPr>
      <w:sz w:val="16"/>
    </w:rPr>
  </w:style>
  <w:style w:type="character" w:customStyle="1" w:styleId="FooterChar">
    <w:name w:val="Footer Char"/>
    <w:basedOn w:val="DefaultParagraphFont"/>
    <w:link w:val="Footer"/>
    <w:uiPriority w:val="99"/>
    <w:rsid w:val="00FB778C"/>
    <w:rPr>
      <w:color w:val="596275" w:themeColor="text2"/>
      <w:sz w:val="16"/>
    </w:rPr>
  </w:style>
  <w:style w:type="character" w:customStyle="1" w:styleId="Heading2Char">
    <w:name w:val="Heading 2 Char"/>
    <w:basedOn w:val="DefaultParagraphFont"/>
    <w:link w:val="Heading2"/>
    <w:uiPriority w:val="9"/>
    <w:rsid w:val="00197563"/>
    <w:rPr>
      <w:rFonts w:asciiTheme="majorHAnsi" w:eastAsiaTheme="majorEastAsia" w:hAnsiTheme="majorHAnsi" w:cstheme="majorBidi"/>
      <w:b/>
      <w:caps/>
      <w:color w:val="FEB116" w:themeColor="background2"/>
      <w:sz w:val="22"/>
      <w:szCs w:val="26"/>
    </w:rPr>
  </w:style>
  <w:style w:type="paragraph" w:customStyle="1" w:styleId="01Body">
    <w:name w:val="01 Body"/>
    <w:basedOn w:val="Normal"/>
    <w:link w:val="01BodyChar"/>
    <w:qFormat/>
    <w:rsid w:val="008547C1"/>
    <w:pPr>
      <w:spacing w:line="264" w:lineRule="auto"/>
    </w:pPr>
    <w:rPr>
      <w:color w:val="596275" w:themeColor="text2"/>
      <w:sz w:val="18"/>
    </w:rPr>
  </w:style>
  <w:style w:type="paragraph" w:styleId="Header">
    <w:name w:val="header"/>
    <w:basedOn w:val="Normal"/>
    <w:link w:val="HeaderChar"/>
    <w:uiPriority w:val="99"/>
    <w:unhideWhenUsed/>
    <w:rsid w:val="00607027"/>
    <w:pPr>
      <w:tabs>
        <w:tab w:val="center" w:pos="4513"/>
        <w:tab w:val="right" w:pos="9026"/>
      </w:tabs>
    </w:pPr>
  </w:style>
  <w:style w:type="character" w:customStyle="1" w:styleId="01BodyChar">
    <w:name w:val="01 Body Char"/>
    <w:basedOn w:val="DefaultParagraphFont"/>
    <w:link w:val="01Body"/>
    <w:rsid w:val="008547C1"/>
    <w:rPr>
      <w:color w:val="596275" w:themeColor="text2"/>
      <w:sz w:val="18"/>
    </w:rPr>
  </w:style>
  <w:style w:type="character" w:customStyle="1" w:styleId="HeaderChar">
    <w:name w:val="Header Char"/>
    <w:basedOn w:val="DefaultParagraphFont"/>
    <w:link w:val="Header"/>
    <w:uiPriority w:val="99"/>
    <w:rsid w:val="00607027"/>
  </w:style>
  <w:style w:type="table" w:styleId="TableGrid">
    <w:name w:val="Table Grid"/>
    <w:basedOn w:val="TableNormal"/>
    <w:uiPriority w:val="39"/>
    <w:rsid w:val="00052636"/>
    <w:rPr>
      <w:rFonts w:ascii="Calibri" w:hAnsi="Calibri" w:cs="Calibri"/>
      <w:sz w:val="32"/>
      <w:szCs w:val="3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Cedral">
    <w:name w:val="Tabel Cedral"/>
    <w:basedOn w:val="TableNormal"/>
    <w:uiPriority w:val="99"/>
    <w:rsid w:val="00052636"/>
    <w:rPr>
      <w:rFonts w:ascii="Calibri" w:hAnsi="Calibri" w:cs="Calibri"/>
      <w:color w:val="545B68"/>
      <w:sz w:val="18"/>
      <w:szCs w:val="32"/>
      <w:lang w:val="nl-NL"/>
    </w:rPr>
    <w:tblPr>
      <w:tblBorders>
        <w:insideH w:val="single" w:sz="4" w:space="0" w:color="545B68"/>
      </w:tblBorders>
    </w:tblPr>
  </w:style>
  <w:style w:type="paragraph" w:customStyle="1" w:styleId="00HeaderSubtitel">
    <w:name w:val="00 Header Subtitel"/>
    <w:basedOn w:val="01Body"/>
    <w:link w:val="00HeaderSubtitelChar"/>
    <w:rsid w:val="006F61B8"/>
    <w:rPr>
      <w:rFonts w:asciiTheme="majorHAnsi" w:hAnsiTheme="majorHAnsi" w:cstheme="majorHAnsi"/>
      <w:caps/>
      <w:color w:val="FFFFFF" w:themeColor="background1"/>
      <w:szCs w:val="32"/>
      <w:lang w:val="nl-NL"/>
    </w:rPr>
  </w:style>
  <w:style w:type="paragraph" w:customStyle="1" w:styleId="00HeaderTitel">
    <w:name w:val="00 Header Titel"/>
    <w:basedOn w:val="01Body"/>
    <w:link w:val="00HeaderTitelChar"/>
    <w:rsid w:val="006F61B8"/>
    <w:rPr>
      <w:rFonts w:ascii="Calibri" w:hAnsi="Calibri" w:cstheme="minorHAnsi"/>
      <w:b/>
      <w:color w:val="FFFFFF" w:themeColor="background1"/>
      <w:sz w:val="32"/>
      <w:szCs w:val="32"/>
      <w:lang w:val="nl-NL"/>
    </w:rPr>
  </w:style>
  <w:style w:type="character" w:customStyle="1" w:styleId="00HeaderSubtitelChar">
    <w:name w:val="00 Header Subtitel Char"/>
    <w:basedOn w:val="01BodyChar"/>
    <w:link w:val="00HeaderSubtitel"/>
    <w:rsid w:val="006F61B8"/>
    <w:rPr>
      <w:rFonts w:asciiTheme="majorHAnsi" w:hAnsiTheme="majorHAnsi" w:cstheme="majorHAnsi"/>
      <w:caps/>
      <w:color w:val="FFFFFF" w:themeColor="background1"/>
      <w:sz w:val="18"/>
      <w:szCs w:val="32"/>
      <w:lang w:val="nl-NL"/>
    </w:rPr>
  </w:style>
  <w:style w:type="character" w:customStyle="1" w:styleId="00HeaderTitelChar">
    <w:name w:val="00 Header Titel Char"/>
    <w:basedOn w:val="01BodyChar"/>
    <w:link w:val="00HeaderTitel"/>
    <w:rsid w:val="006F61B8"/>
    <w:rPr>
      <w:rFonts w:ascii="Calibri" w:hAnsi="Calibri" w:cstheme="minorHAnsi"/>
      <w:b/>
      <w:color w:val="FFFFFF" w:themeColor="background1"/>
      <w:sz w:val="32"/>
      <w:szCs w:val="32"/>
      <w:lang w:val="nl-NL"/>
    </w:rPr>
  </w:style>
  <w:style w:type="character" w:styleId="PlaceholderText">
    <w:name w:val="Placeholder Text"/>
    <w:basedOn w:val="DefaultParagraphFont"/>
    <w:uiPriority w:val="99"/>
    <w:semiHidden/>
    <w:rsid w:val="00197563"/>
    <w:rPr>
      <w:color w:val="808080"/>
    </w:rPr>
  </w:style>
  <w:style w:type="character" w:customStyle="1" w:styleId="Heading1Char">
    <w:name w:val="Heading 1 Char"/>
    <w:basedOn w:val="DefaultParagraphFont"/>
    <w:link w:val="Heading1"/>
    <w:uiPriority w:val="9"/>
    <w:rsid w:val="00197563"/>
    <w:rPr>
      <w:rFonts w:asciiTheme="majorHAnsi" w:eastAsiaTheme="majorEastAsia" w:hAnsiTheme="majorHAnsi" w:cstheme="majorBidi"/>
      <w:b/>
      <w:color w:val="596275" w:themeColor="text2"/>
      <w:sz w:val="28"/>
      <w:szCs w:val="32"/>
    </w:rPr>
  </w:style>
  <w:style w:type="character" w:customStyle="1" w:styleId="Heading3Char">
    <w:name w:val="Heading 3 Char"/>
    <w:basedOn w:val="DefaultParagraphFont"/>
    <w:link w:val="Heading3"/>
    <w:uiPriority w:val="9"/>
    <w:rsid w:val="00197563"/>
    <w:rPr>
      <w:rFonts w:asciiTheme="majorHAnsi" w:eastAsiaTheme="majorEastAsia" w:hAnsiTheme="majorHAnsi" w:cstheme="majorBidi"/>
      <w:b/>
      <w:color w:val="596275" w:themeColor="text2"/>
      <w:szCs w:val="24"/>
    </w:rPr>
  </w:style>
  <w:style w:type="table" w:customStyle="1" w:styleId="Cedral">
    <w:name w:val="Cedral"/>
    <w:basedOn w:val="TableNormal"/>
    <w:uiPriority w:val="99"/>
    <w:rsid w:val="00FB778C"/>
    <w:rPr>
      <w:color w:val="596275" w:themeColor="text2"/>
      <w:sz w:val="18"/>
    </w:rPr>
    <w:tblPr>
      <w:tblBorders>
        <w:insideH w:val="single" w:sz="4" w:space="0" w:color="596275" w:themeColor="text2"/>
      </w:tblBorders>
    </w:tblPr>
    <w:tcPr>
      <w:shd w:val="clear" w:color="auto" w:fill="FFFFFF" w:themeFill="background1"/>
    </w:tcPr>
  </w:style>
  <w:style w:type="character" w:styleId="Strong">
    <w:name w:val="Strong"/>
    <w:basedOn w:val="DefaultParagraphFont"/>
    <w:uiPriority w:val="22"/>
    <w:qFormat/>
    <w:rsid w:val="00FB778C"/>
    <w:rPr>
      <w:b/>
      <w:bCs/>
    </w:rPr>
  </w:style>
  <w:style w:type="character" w:styleId="Hyperlink">
    <w:name w:val="Hyperlink"/>
    <w:basedOn w:val="DefaultParagraphFont"/>
    <w:uiPriority w:val="99"/>
    <w:unhideWhenUsed/>
    <w:rsid w:val="00F853F0"/>
    <w:rPr>
      <w:color w:val="0563C1" w:themeColor="hyperlink"/>
      <w:u w:val="single"/>
    </w:rPr>
  </w:style>
  <w:style w:type="character" w:styleId="UnresolvedMention">
    <w:name w:val="Unresolved Mention"/>
    <w:basedOn w:val="DefaultParagraphFont"/>
    <w:uiPriority w:val="99"/>
    <w:semiHidden/>
    <w:unhideWhenUsed/>
    <w:rsid w:val="00F853F0"/>
    <w:rPr>
      <w:color w:val="605E5C"/>
      <w:shd w:val="clear" w:color="auto" w:fill="E1DFDD"/>
    </w:rPr>
  </w:style>
  <w:style w:type="paragraph" w:styleId="BodyText2">
    <w:name w:val="Body Text 2"/>
    <w:basedOn w:val="Normal"/>
    <w:link w:val="BodyText2Char"/>
    <w:uiPriority w:val="99"/>
    <w:unhideWhenUsed/>
    <w:rsid w:val="003340C5"/>
    <w:pPr>
      <w:spacing w:after="120" w:line="480" w:lineRule="auto"/>
    </w:pPr>
    <w:rPr>
      <w:rFonts w:ascii="Calibri" w:hAnsi="Calibri" w:cs="Calibri"/>
      <w:sz w:val="32"/>
      <w:szCs w:val="32"/>
      <w:lang w:val="nl-NL"/>
    </w:rPr>
  </w:style>
  <w:style w:type="character" w:customStyle="1" w:styleId="BodyText2Char">
    <w:name w:val="Body Text 2 Char"/>
    <w:basedOn w:val="DefaultParagraphFont"/>
    <w:link w:val="BodyText2"/>
    <w:uiPriority w:val="99"/>
    <w:rsid w:val="003340C5"/>
    <w:rPr>
      <w:rFonts w:ascii="Calibri" w:hAnsi="Calibri" w:cs="Calibri"/>
      <w:sz w:val="32"/>
      <w:szCs w:val="32"/>
      <w:lang w:val="nl-NL"/>
    </w:rPr>
  </w:style>
  <w:style w:type="paragraph" w:customStyle="1" w:styleId="Default">
    <w:name w:val="Default"/>
    <w:rsid w:val="003340C5"/>
    <w:pPr>
      <w:autoSpaceDE w:val="0"/>
      <w:autoSpaceDN w:val="0"/>
      <w:adjustRightInd w:val="0"/>
    </w:pPr>
    <w:rPr>
      <w:rFonts w:ascii="Arial" w:hAnsi="Arial" w:cs="Arial"/>
      <w:color w:val="000000"/>
      <w:sz w:val="24"/>
      <w:szCs w:val="24"/>
      <w:lang w:val="nl-NL"/>
    </w:rPr>
  </w:style>
  <w:style w:type="paragraph" w:styleId="ListParagraph">
    <w:name w:val="List Paragraph"/>
    <w:basedOn w:val="Normal"/>
    <w:uiPriority w:val="99"/>
    <w:qFormat/>
    <w:rsid w:val="003340C5"/>
    <w:pPr>
      <w:ind w:left="720"/>
      <w:contextualSpacing/>
    </w:pPr>
  </w:style>
  <w:style w:type="paragraph" w:customStyle="1" w:styleId="Bouwplaten">
    <w:name w:val="Bouwplaten"/>
    <w:basedOn w:val="Normal"/>
    <w:link w:val="BouwplatenChar"/>
    <w:qFormat/>
    <w:rsid w:val="003A6080"/>
    <w:rPr>
      <w:color w:val="596275" w:themeColor="text2"/>
      <w:sz w:val="18"/>
      <w:lang w:val="nl-BE"/>
    </w:rPr>
  </w:style>
  <w:style w:type="character" w:customStyle="1" w:styleId="BouwplatenChar">
    <w:name w:val="Bouwplaten Char"/>
    <w:basedOn w:val="DefaultParagraphFont"/>
    <w:link w:val="Bouwplaten"/>
    <w:rsid w:val="003A6080"/>
    <w:rPr>
      <w:color w:val="596275" w:themeColor="text2"/>
      <w:sz w:val="18"/>
      <w:lang w:val="nl-BE"/>
    </w:rPr>
  </w:style>
  <w:style w:type="character" w:customStyle="1" w:styleId="fontstyle01">
    <w:name w:val="fontstyle01"/>
    <w:basedOn w:val="DefaultParagraphFont"/>
    <w:rsid w:val="007273FE"/>
    <w:rPr>
      <w:rFonts w:ascii="Arial-BoldMT" w:hAnsi="Arial-BoldMT" w:hint="default"/>
      <w:b/>
      <w:bCs/>
      <w:i w:val="0"/>
      <w:iCs w:val="0"/>
      <w:color w:val="596275"/>
      <w:sz w:val="28"/>
      <w:szCs w:val="28"/>
    </w:rPr>
  </w:style>
  <w:style w:type="character" w:customStyle="1" w:styleId="fontstyle11">
    <w:name w:val="fontstyle11"/>
    <w:basedOn w:val="DefaultParagraphFont"/>
    <w:rsid w:val="007273FE"/>
    <w:rPr>
      <w:rFonts w:ascii="ArialMT" w:hAnsi="ArialMT" w:hint="default"/>
      <w:b w:val="0"/>
      <w:bCs w:val="0"/>
      <w:i w:val="0"/>
      <w:iCs w:val="0"/>
      <w:color w:val="596275"/>
      <w:sz w:val="18"/>
      <w:szCs w:val="18"/>
    </w:rPr>
  </w:style>
  <w:style w:type="character" w:customStyle="1" w:styleId="MerkChar">
    <w:name w:val="MerkChar"/>
    <w:basedOn w:val="DefaultParagraphFont"/>
    <w:rsid w:val="009609E2"/>
    <w:rPr>
      <w:color w:val="FF6600"/>
    </w:rPr>
  </w:style>
  <w:style w:type="paragraph" w:styleId="BodyText">
    <w:name w:val="Body Text"/>
    <w:basedOn w:val="Normal"/>
    <w:link w:val="BodyTextChar"/>
    <w:uiPriority w:val="99"/>
    <w:semiHidden/>
    <w:unhideWhenUsed/>
    <w:rsid w:val="00401580"/>
    <w:pPr>
      <w:spacing w:after="120"/>
    </w:pPr>
  </w:style>
  <w:style w:type="character" w:customStyle="1" w:styleId="BodyTextChar">
    <w:name w:val="Body Text Char"/>
    <w:basedOn w:val="DefaultParagraphFont"/>
    <w:link w:val="BodyText"/>
    <w:uiPriority w:val="99"/>
    <w:semiHidden/>
    <w:rsid w:val="00401580"/>
    <w:rPr>
      <w:lang w:val="fr-BE"/>
    </w:rPr>
  </w:style>
  <w:style w:type="paragraph" w:styleId="FootnoteText">
    <w:name w:val="footnote text"/>
    <w:basedOn w:val="Normal"/>
    <w:link w:val="FootnoteTextChar"/>
    <w:semiHidden/>
    <w:rsid w:val="00401580"/>
    <w:pPr>
      <w:overflowPunct w:val="0"/>
      <w:autoSpaceDE w:val="0"/>
      <w:autoSpaceDN w:val="0"/>
      <w:adjustRightInd w:val="0"/>
      <w:textAlignment w:val="baseline"/>
    </w:pPr>
    <w:rPr>
      <w:rFonts w:ascii="Arial" w:eastAsia="Times New Roman" w:hAnsi="Arial" w:cs="Times New Roman"/>
      <w:lang w:val="nl"/>
    </w:rPr>
  </w:style>
  <w:style w:type="character" w:customStyle="1" w:styleId="FootnoteTextChar">
    <w:name w:val="Footnote Text Char"/>
    <w:basedOn w:val="DefaultParagraphFont"/>
    <w:link w:val="FootnoteText"/>
    <w:semiHidden/>
    <w:rsid w:val="00401580"/>
    <w:rPr>
      <w:rFonts w:ascii="Arial" w:eastAsia="Times New Roman" w:hAnsi="Arial" w:cs="Times New Roman"/>
      <w:lang w:val="nl"/>
    </w:rPr>
  </w:style>
  <w:style w:type="character" w:styleId="FootnoteReference">
    <w:name w:val="footnote reference"/>
    <w:basedOn w:val="DefaultParagraphFont"/>
    <w:semiHidden/>
    <w:rsid w:val="00401580"/>
    <w:rPr>
      <w:vertAlign w:val="superscript"/>
    </w:rPr>
  </w:style>
  <w:style w:type="character" w:customStyle="1" w:styleId="Heading7Char">
    <w:name w:val="Heading 7 Char"/>
    <w:basedOn w:val="DefaultParagraphFont"/>
    <w:link w:val="Heading7"/>
    <w:uiPriority w:val="9"/>
    <w:semiHidden/>
    <w:rsid w:val="0054584E"/>
    <w:rPr>
      <w:rFonts w:asciiTheme="majorHAnsi" w:eastAsiaTheme="majorEastAsia" w:hAnsiTheme="majorHAnsi" w:cstheme="majorBidi"/>
      <w:i/>
      <w:iCs/>
      <w:color w:val="7F7F7F" w:themeColor="accent1" w:themeShade="7F"/>
      <w:lang w:val="fr-BE"/>
    </w:rPr>
  </w:style>
  <w:style w:type="paragraph" w:styleId="BodyTextIndent">
    <w:name w:val="Body Text Indent"/>
    <w:basedOn w:val="Normal"/>
    <w:link w:val="BodyTextIndentChar"/>
    <w:uiPriority w:val="99"/>
    <w:unhideWhenUsed/>
    <w:rsid w:val="0054584E"/>
    <w:pPr>
      <w:spacing w:after="120"/>
      <w:ind w:left="283"/>
    </w:pPr>
  </w:style>
  <w:style w:type="character" w:customStyle="1" w:styleId="BodyTextIndentChar">
    <w:name w:val="Body Text Indent Char"/>
    <w:basedOn w:val="DefaultParagraphFont"/>
    <w:link w:val="BodyTextIndent"/>
    <w:uiPriority w:val="99"/>
    <w:rsid w:val="0054584E"/>
    <w:rPr>
      <w:lang w:val="fr-BE"/>
    </w:rPr>
  </w:style>
  <w:style w:type="paragraph" w:customStyle="1" w:styleId="BodyTextIndentBlack">
    <w:name w:val="Body Text Indent + Black"/>
    <w:basedOn w:val="BodyTextIndent"/>
    <w:rsid w:val="0054584E"/>
    <w:pPr>
      <w:numPr>
        <w:numId w:val="9"/>
      </w:numPr>
      <w:overflowPunct w:val="0"/>
      <w:autoSpaceDE w:val="0"/>
      <w:autoSpaceDN w:val="0"/>
      <w:adjustRightInd w:val="0"/>
      <w:spacing w:after="0"/>
      <w:jc w:val="both"/>
      <w:textAlignment w:val="baseline"/>
    </w:pPr>
    <w:rPr>
      <w:rFonts w:ascii="Arial" w:eastAsia="Times New Roman" w:hAnsi="Arial" w:cs="Times New Roman"/>
      <w:color w:val="000000"/>
      <w:lang w:val="nl-NL"/>
    </w:rPr>
  </w:style>
  <w:style w:type="paragraph" w:styleId="TOC1">
    <w:name w:val="toc 1"/>
    <w:basedOn w:val="Normal"/>
    <w:next w:val="Normal"/>
    <w:autoRedefine/>
    <w:semiHidden/>
    <w:rsid w:val="0054584E"/>
    <w:pPr>
      <w:numPr>
        <w:numId w:val="16"/>
      </w:numPr>
      <w:tabs>
        <w:tab w:val="clear" w:pos="360"/>
      </w:tabs>
      <w:overflowPunct w:val="0"/>
      <w:autoSpaceDE w:val="0"/>
      <w:autoSpaceDN w:val="0"/>
      <w:adjustRightInd w:val="0"/>
      <w:spacing w:before="120" w:after="120"/>
      <w:ind w:left="0" w:firstLine="0"/>
      <w:textAlignment w:val="baseline"/>
    </w:pPr>
    <w:rPr>
      <w:rFonts w:ascii="Arial" w:eastAsia="Times New Roman" w:hAnsi="Arial" w:cs="Times New Roman"/>
      <w:b/>
      <w:lang w:val="nl"/>
    </w:rPr>
  </w:style>
  <w:style w:type="paragraph" w:customStyle="1" w:styleId="Left36ptProductkarakteristieken">
    <w:name w:val="Left:  36 pt Product karakteristieken"/>
    <w:basedOn w:val="Normal"/>
    <w:rsid w:val="0054584E"/>
    <w:pPr>
      <w:overflowPunct w:val="0"/>
      <w:autoSpaceDE w:val="0"/>
      <w:autoSpaceDN w:val="0"/>
      <w:adjustRightInd w:val="0"/>
      <w:ind w:left="720"/>
      <w:textAlignment w:val="baseline"/>
    </w:pPr>
    <w:rPr>
      <w:rFonts w:ascii="Arial" w:eastAsia="Times New Roman" w:hAnsi="Arial" w:cs="Times New Roman"/>
      <w:lang w:va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746997">
      <w:bodyDiv w:val="1"/>
      <w:marLeft w:val="0"/>
      <w:marRight w:val="0"/>
      <w:marTop w:val="0"/>
      <w:marBottom w:val="0"/>
      <w:divBdr>
        <w:top w:val="none" w:sz="0" w:space="0" w:color="auto"/>
        <w:left w:val="none" w:sz="0" w:space="0" w:color="auto"/>
        <w:bottom w:val="none" w:sz="0" w:space="0" w:color="auto"/>
        <w:right w:val="none" w:sz="0" w:space="0" w:color="auto"/>
      </w:divBdr>
    </w:div>
    <w:div w:id="820779214">
      <w:bodyDiv w:val="1"/>
      <w:marLeft w:val="0"/>
      <w:marRight w:val="0"/>
      <w:marTop w:val="0"/>
      <w:marBottom w:val="0"/>
      <w:divBdr>
        <w:top w:val="none" w:sz="0" w:space="0" w:color="auto"/>
        <w:left w:val="none" w:sz="0" w:space="0" w:color="auto"/>
        <w:bottom w:val="none" w:sz="0" w:space="0" w:color="auto"/>
        <w:right w:val="none" w:sz="0" w:space="0" w:color="auto"/>
      </w:divBdr>
    </w:div>
    <w:div w:id="967469389">
      <w:bodyDiv w:val="1"/>
      <w:marLeft w:val="0"/>
      <w:marRight w:val="0"/>
      <w:marTop w:val="0"/>
      <w:marBottom w:val="0"/>
      <w:divBdr>
        <w:top w:val="none" w:sz="0" w:space="0" w:color="auto"/>
        <w:left w:val="none" w:sz="0" w:space="0" w:color="auto"/>
        <w:bottom w:val="none" w:sz="0" w:space="0" w:color="auto"/>
        <w:right w:val="none" w:sz="0" w:space="0" w:color="auto"/>
      </w:divBdr>
    </w:div>
    <w:div w:id="1222596919">
      <w:bodyDiv w:val="1"/>
      <w:marLeft w:val="0"/>
      <w:marRight w:val="0"/>
      <w:marTop w:val="0"/>
      <w:marBottom w:val="0"/>
      <w:divBdr>
        <w:top w:val="none" w:sz="0" w:space="0" w:color="auto"/>
        <w:left w:val="none" w:sz="0" w:space="0" w:color="auto"/>
        <w:bottom w:val="none" w:sz="0" w:space="0" w:color="auto"/>
        <w:right w:val="none" w:sz="0" w:space="0" w:color="auto"/>
      </w:divBdr>
    </w:div>
    <w:div w:id="1857692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etmhuys\Etex%20Group\EE%20Benelux%20-%20Technical%20Services%20&amp;%20PM%20-%20Documenten\General\ZZZ%20template\2021%20Sjablonen\Cedral_Equitone_Tech%20Doc%20Template%20NL.dotx" TargetMode="External"/></Relationships>
</file>

<file path=word/theme/theme1.xml><?xml version="1.0" encoding="utf-8"?>
<a:theme xmlns:a="http://schemas.openxmlformats.org/drawingml/2006/main" name="Office Theme">
  <a:themeElements>
    <a:clrScheme name="Cedral - Sidings">
      <a:dk1>
        <a:srgbClr val="000000"/>
      </a:dk1>
      <a:lt1>
        <a:srgbClr val="FFFFFF"/>
      </a:lt1>
      <a:dk2>
        <a:srgbClr val="596275"/>
      </a:dk2>
      <a:lt2>
        <a:srgbClr val="FEB116"/>
      </a:lt2>
      <a:accent1>
        <a:srgbClr val="FFFFFF"/>
      </a:accent1>
      <a:accent2>
        <a:srgbClr val="FFFFFF"/>
      </a:accent2>
      <a:accent3>
        <a:srgbClr val="FFFFFF"/>
      </a:accent3>
      <a:accent4>
        <a:srgbClr val="FFFFFF"/>
      </a:accent4>
      <a:accent5>
        <a:srgbClr val="FFFFFF"/>
      </a:accent5>
      <a:accent6>
        <a:srgbClr val="FFFFFF"/>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1814bf9a-2cd3-4b82-854f-3076bdea39a3" xsi:nil="true"/>
    <TaxCatchAll xmlns="6a882559-d650-4ff9-b8a1-c4cb84654254" xsi:nil="true"/>
    <lcf76f155ced4ddcb4097134ff3c332f xmlns="1814bf9a-2cd3-4b82-854f-3076bdea39a3">
      <Terms xmlns="http://schemas.microsoft.com/office/infopath/2007/PartnerControls"/>
    </lcf76f155ced4ddcb4097134ff3c332f>
    <_Flow_SignoffStatus xmlns="1814bf9a-2cd3-4b82-854f-3076bdea39a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BEF8D77D79A24B99DFA6BBFCF3F434" ma:contentTypeVersion="19" ma:contentTypeDescription="Een nieuw document maken." ma:contentTypeScope="" ma:versionID="4080a66b770bdfb965135adf0a78c67d">
  <xsd:schema xmlns:xsd="http://www.w3.org/2001/XMLSchema" xmlns:xs="http://www.w3.org/2001/XMLSchema" xmlns:p="http://schemas.microsoft.com/office/2006/metadata/properties" xmlns:ns2="1814bf9a-2cd3-4b82-854f-3076bdea39a3" xmlns:ns3="6a882559-d650-4ff9-b8a1-c4cb84654254" targetNamespace="http://schemas.microsoft.com/office/2006/metadata/properties" ma:root="true" ma:fieldsID="6b51a553a8575f7498432506e9c8f5aa" ns2:_="" ns3:_="">
    <xsd:import namespace="1814bf9a-2cd3-4b82-854f-3076bdea39a3"/>
    <xsd:import namespace="6a882559-d650-4ff9-b8a1-c4cb8465425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14bf9a-2cd3-4b82-854f-3076bdea39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62c5e514-5cbf-4757-8b5c-07080f4757ab"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882559-d650-4ff9-b8a1-c4cb84654254"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3ae8d77f-d122-4f19-929d-93bd97c6df02}" ma:internalName="TaxCatchAll" ma:showField="CatchAllData" ma:web="6a882559-d650-4ff9-b8a1-c4cb846542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86EFED-F9AC-49AD-B3D6-6EB26E59785C}">
  <ds:schemaRefs>
    <ds:schemaRef ds:uri="http://schemas.microsoft.com/sharepoint/v3/contenttype/forms"/>
  </ds:schemaRefs>
</ds:datastoreItem>
</file>

<file path=customXml/itemProps2.xml><?xml version="1.0" encoding="utf-8"?>
<ds:datastoreItem xmlns:ds="http://schemas.openxmlformats.org/officeDocument/2006/customXml" ds:itemID="{3D3A0B56-686D-431E-8125-1AAA59A87E20}">
  <ds:schemaRefs>
    <ds:schemaRef ds:uri="http://schemas.microsoft.com/office/2006/metadata/properties"/>
    <ds:schemaRef ds:uri="http://schemas.microsoft.com/office/infopath/2007/PartnerControls"/>
    <ds:schemaRef ds:uri="17d2c299-001b-48d8-aeff-0c3b0d1e52ae"/>
    <ds:schemaRef ds:uri="7fe0bf70-1db4-4fc6-bd6f-fe2c32c25b4d"/>
  </ds:schemaRefs>
</ds:datastoreItem>
</file>

<file path=customXml/itemProps3.xml><?xml version="1.0" encoding="utf-8"?>
<ds:datastoreItem xmlns:ds="http://schemas.openxmlformats.org/officeDocument/2006/customXml" ds:itemID="{CB815F67-3039-4FB8-9D73-1859490A5BF7}"/>
</file>

<file path=docMetadata/LabelInfo.xml><?xml version="1.0" encoding="utf-8"?>
<clbl:labelList xmlns:clbl="http://schemas.microsoft.com/office/2020/mipLabelMetadata">
  <clbl:label id="{e23c7299-f64d-4de4-a6a1-b40d3145528c}" enabled="0" method="" siteId="{e23c7299-f64d-4de4-a6a1-b40d3145528c}" removed="1"/>
</clbl:labelList>
</file>

<file path=docProps/app.xml><?xml version="1.0" encoding="utf-8"?>
<Properties xmlns="http://schemas.openxmlformats.org/officeDocument/2006/extended-properties" xmlns:vt="http://schemas.openxmlformats.org/officeDocument/2006/docPropsVTypes">
  <Template>Cedral_Equitone_Tech Doc Template NL</Template>
  <TotalTime>28</TotalTime>
  <Pages>1</Pages>
  <Words>303</Words>
  <Characters>1729</Characters>
  <Application>Microsoft Office Word</Application>
  <DocSecurity>0</DocSecurity>
  <Lines>14</Lines>
  <Paragraphs>4</Paragraphs>
  <ScaleCrop>false</ScaleCrop>
  <HeadingPairs>
    <vt:vector size="6" baseType="variant">
      <vt:variant>
        <vt:lpstr>Titel</vt:lpstr>
      </vt:variant>
      <vt:variant>
        <vt:i4>1</vt:i4>
      </vt:variant>
      <vt:variant>
        <vt:lpstr>Title</vt:lpstr>
      </vt:variant>
      <vt:variant>
        <vt:i4>1</vt:i4>
      </vt:variant>
      <vt:variant>
        <vt:lpstr>Headings</vt:lpstr>
      </vt:variant>
      <vt:variant>
        <vt:i4>3</vt:i4>
      </vt:variant>
    </vt:vector>
  </HeadingPairs>
  <TitlesOfParts>
    <vt:vector size="5" baseType="lpstr">
      <vt:lpstr>TITEL TEST</vt:lpstr>
      <vt:lpstr>Titel test</vt:lpstr>
      <vt:lpstr>Header 1</vt:lpstr>
      <vt:lpstr>    Header 2</vt:lpstr>
      <vt:lpstr>        Header 3</vt:lpstr>
    </vt:vector>
  </TitlesOfParts>
  <Company/>
  <LinksUpToDate>false</LinksUpToDate>
  <CharactersWithSpaces>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ETER-BOARD HD</dc:title>
  <dc:subject>BESTEKOMSCHRIJVING</dc:subject>
  <dc:creator>Mark Huys</dc:creator>
  <cp:keywords/>
  <dc:description/>
  <cp:lastModifiedBy>Laurent Dierickx</cp:lastModifiedBy>
  <cp:revision>45</cp:revision>
  <cp:lastPrinted>2024-08-29T14:01:00Z</cp:lastPrinted>
  <dcterms:created xsi:type="dcterms:W3CDTF">2024-08-30T09:42:00Z</dcterms:created>
  <dcterms:modified xsi:type="dcterms:W3CDTF">2024-09-02T12:09:00Z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0x010100751AB5CF3F5D6E4197C552B86DA6AE70</vt:lpwstr>
  </property>
  <property fmtid="{D5CDD505-2E9C-101B-9397-08002B2CF9AE}" pid="3" name="Order">
    <vt:r8>170300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